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028" w:rsidRDefault="00567028">
      <w:pPr>
        <w:rPr>
          <w:rFonts w:eastAsia="Times New Roman"/>
          <w:b/>
          <w:bCs/>
          <w:sz w:val="24"/>
          <w:szCs w:val="24"/>
        </w:rPr>
      </w:pPr>
    </w:p>
    <w:p w:rsidR="00A639A2" w:rsidRDefault="00881088" w:rsidP="00A639A2">
      <w:pPr>
        <w:tabs>
          <w:tab w:val="left" w:pos="4300"/>
        </w:tabs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701790" cy="9221532"/>
            <wp:effectExtent l="19050" t="0" r="3810" b="0"/>
            <wp:docPr id="1" name="Рисунок 1" descr="F:\4. оценка и учет образовательных достижений обучающихся\ВСОКО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4. оценка и учет образовательных достижений обучающихся\ВСОКО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790" cy="9221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9A2" w:rsidRDefault="00A639A2" w:rsidP="00A639A2">
      <w:pPr>
        <w:tabs>
          <w:tab w:val="left" w:pos="4300"/>
        </w:tabs>
        <w:rPr>
          <w:rFonts w:eastAsia="Times New Roman"/>
          <w:b/>
          <w:bCs/>
          <w:sz w:val="24"/>
          <w:szCs w:val="24"/>
        </w:rPr>
      </w:pPr>
    </w:p>
    <w:p w:rsidR="001549B7" w:rsidRPr="00A639A2" w:rsidRDefault="00567028" w:rsidP="00A639A2">
      <w:pPr>
        <w:numPr>
          <w:ilvl w:val="1"/>
          <w:numId w:val="3"/>
        </w:numPr>
        <w:tabs>
          <w:tab w:val="left" w:pos="963"/>
        </w:tabs>
        <w:spacing w:line="238" w:lineRule="auto"/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общего образования), условий ее реализации и эффективности составляющих ее подпрограмм / компонентов, а также о содержании, условиях реализации и результатах освоения дополнительных образовательных программ Школы;</w:t>
      </w:r>
    </w:p>
    <w:p w:rsidR="001549B7" w:rsidRPr="00A639A2" w:rsidRDefault="001549B7" w:rsidP="00A639A2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1549B7" w:rsidRPr="00A639A2" w:rsidRDefault="00567028" w:rsidP="00A639A2">
      <w:pPr>
        <w:numPr>
          <w:ilvl w:val="1"/>
          <w:numId w:val="3"/>
        </w:numPr>
        <w:tabs>
          <w:tab w:val="left" w:pos="92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ФКГОС – федеральный компонент государственного образовательного стандарта;</w:t>
      </w:r>
    </w:p>
    <w:p w:rsidR="001549B7" w:rsidRPr="00A639A2" w:rsidRDefault="00567028" w:rsidP="00A639A2">
      <w:pPr>
        <w:numPr>
          <w:ilvl w:val="1"/>
          <w:numId w:val="3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ФГОС ОО – федеральный государственный образовательный стандарт;</w:t>
      </w:r>
    </w:p>
    <w:p w:rsidR="001549B7" w:rsidRPr="00A639A2" w:rsidRDefault="00567028" w:rsidP="00A639A2">
      <w:pPr>
        <w:numPr>
          <w:ilvl w:val="1"/>
          <w:numId w:val="3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ООП – основная образовательная программа;</w:t>
      </w:r>
    </w:p>
    <w:p w:rsidR="001549B7" w:rsidRPr="00A639A2" w:rsidRDefault="00567028" w:rsidP="00A639A2">
      <w:pPr>
        <w:numPr>
          <w:ilvl w:val="1"/>
          <w:numId w:val="3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НОО – начальное общее образование;</w:t>
      </w:r>
    </w:p>
    <w:p w:rsidR="001549B7" w:rsidRPr="00A639A2" w:rsidRDefault="00567028" w:rsidP="00A639A2">
      <w:pPr>
        <w:numPr>
          <w:ilvl w:val="1"/>
          <w:numId w:val="3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ООО – основное общее образование;</w:t>
      </w:r>
    </w:p>
    <w:p w:rsidR="001549B7" w:rsidRPr="00A639A2" w:rsidRDefault="00567028" w:rsidP="00A639A2">
      <w:pPr>
        <w:numPr>
          <w:ilvl w:val="1"/>
          <w:numId w:val="3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СОО – среднее общее образование.</w:t>
      </w:r>
    </w:p>
    <w:p w:rsidR="001549B7" w:rsidRPr="00A639A2" w:rsidRDefault="00567028" w:rsidP="00A639A2">
      <w:pPr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1.4. Внутренняя система оценки качества образования:</w:t>
      </w:r>
    </w:p>
    <w:p w:rsidR="001549B7" w:rsidRPr="00A639A2" w:rsidRDefault="001549B7" w:rsidP="00A639A2">
      <w:pPr>
        <w:spacing w:line="17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4"/>
        </w:numPr>
        <w:tabs>
          <w:tab w:val="left" w:pos="888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функционирует во взаимосвязи с системой внутришкольного контроля и мониторинга как основой управления образовательной деятельностью Школы;</w:t>
      </w:r>
    </w:p>
    <w:p w:rsidR="001549B7" w:rsidRPr="00A639A2" w:rsidRDefault="001549B7" w:rsidP="00A639A2">
      <w:pPr>
        <w:spacing w:line="13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4"/>
        </w:numPr>
        <w:tabs>
          <w:tab w:val="left" w:pos="934"/>
        </w:tabs>
        <w:spacing w:line="234" w:lineRule="auto"/>
        <w:ind w:right="20"/>
        <w:jc w:val="both"/>
        <w:rPr>
          <w:rFonts w:eastAsia="Times New Roman"/>
          <w:sz w:val="24"/>
          <w:szCs w:val="24"/>
        </w:rPr>
      </w:pPr>
      <w:proofErr w:type="gramStart"/>
      <w:r w:rsidRPr="00A639A2">
        <w:rPr>
          <w:rFonts w:eastAsia="Times New Roman"/>
          <w:sz w:val="24"/>
          <w:szCs w:val="24"/>
        </w:rPr>
        <w:t>направлена</w:t>
      </w:r>
      <w:proofErr w:type="gramEnd"/>
      <w:r w:rsidRPr="00A639A2">
        <w:rPr>
          <w:rFonts w:eastAsia="Times New Roman"/>
          <w:sz w:val="24"/>
          <w:szCs w:val="24"/>
        </w:rPr>
        <w:t xml:space="preserve"> на обеспечение соответствия процедурам и содержанию внешней оценки качества образования;</w:t>
      </w:r>
    </w:p>
    <w:p w:rsidR="001549B7" w:rsidRPr="00A639A2" w:rsidRDefault="001549B7" w:rsidP="00A639A2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4"/>
        </w:numPr>
        <w:tabs>
          <w:tab w:val="left" w:pos="1030"/>
        </w:tabs>
        <w:spacing w:line="236" w:lineRule="auto"/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учитывает федеральные требования к порядку проведения Школой процедуры самообследования и параметров, используемых в процессе федерального государственного контроля качества образования.</w:t>
      </w:r>
    </w:p>
    <w:p w:rsidR="001549B7" w:rsidRPr="00A639A2" w:rsidRDefault="001549B7" w:rsidP="00A639A2">
      <w:pPr>
        <w:spacing w:line="283" w:lineRule="exact"/>
        <w:jc w:val="both"/>
        <w:rPr>
          <w:sz w:val="24"/>
          <w:szCs w:val="24"/>
        </w:rPr>
      </w:pPr>
    </w:p>
    <w:p w:rsidR="001549B7" w:rsidRPr="003E44C8" w:rsidRDefault="003E44C8" w:rsidP="003E44C8">
      <w:pPr>
        <w:tabs>
          <w:tab w:val="left" w:pos="3640"/>
        </w:tabs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                       2.</w:t>
      </w:r>
      <w:r w:rsidR="00567028" w:rsidRPr="003E44C8">
        <w:rPr>
          <w:rFonts w:eastAsia="Times New Roman"/>
          <w:b/>
          <w:bCs/>
          <w:sz w:val="24"/>
          <w:szCs w:val="24"/>
        </w:rPr>
        <w:t>Порядок организации ВСОКО</w:t>
      </w:r>
    </w:p>
    <w:p w:rsidR="001549B7" w:rsidRPr="00A639A2" w:rsidRDefault="00567028" w:rsidP="00A639A2">
      <w:pPr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2.1. Ключевыми направлениями ВСОКО по уровням общего образования являются:</w:t>
      </w:r>
    </w:p>
    <w:p w:rsidR="001549B7" w:rsidRPr="00A639A2" w:rsidRDefault="001549B7" w:rsidP="00A639A2">
      <w:pPr>
        <w:spacing w:line="1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6"/>
        </w:numPr>
        <w:tabs>
          <w:tab w:val="left" w:pos="893"/>
        </w:tabs>
        <w:spacing w:line="234" w:lineRule="auto"/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содержание образования (основные и дополнительные образовательные программы), его реализация в процессе образовательной деятельности;</w:t>
      </w:r>
    </w:p>
    <w:p w:rsidR="001549B7" w:rsidRPr="00A639A2" w:rsidRDefault="001549B7" w:rsidP="00A639A2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7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условия реализации образовательных программ;</w:t>
      </w:r>
      <w:r w:rsidR="003E44C8">
        <w:rPr>
          <w:rFonts w:eastAsia="Times New Roman"/>
          <w:sz w:val="24"/>
          <w:szCs w:val="24"/>
        </w:rPr>
        <w:t xml:space="preserve"> </w:t>
      </w:r>
      <w:r w:rsidRPr="00A639A2">
        <w:rPr>
          <w:rFonts w:eastAsia="Times New Roman"/>
          <w:sz w:val="24"/>
          <w:szCs w:val="24"/>
        </w:rPr>
        <w:t>достижения  учащимися результатов освоения образовательных программ.</w:t>
      </w:r>
    </w:p>
    <w:p w:rsidR="001549B7" w:rsidRPr="00A639A2" w:rsidRDefault="001549B7" w:rsidP="00A639A2">
      <w:pPr>
        <w:spacing w:line="1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6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2.2. Качество процесса, качество условий и качество результата определяют логическую структуру ВСОКО, состав лиц, привлекаемых к оценке качества образования, график оценочных процедур (система мониторинга).</w:t>
      </w:r>
    </w:p>
    <w:p w:rsidR="001549B7" w:rsidRPr="00A639A2" w:rsidRDefault="001549B7" w:rsidP="00A639A2">
      <w:pPr>
        <w:spacing w:line="14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6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2.3. Внутренняя система оценки качества образования осуществляется применительно к результатам освоения учащимися и условиям реализации образовательной программы соответствующего уровня общего образования и включает:</w:t>
      </w:r>
    </w:p>
    <w:p w:rsidR="001549B7" w:rsidRPr="00A639A2" w:rsidRDefault="001549B7" w:rsidP="00A639A2">
      <w:pPr>
        <w:spacing w:line="14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8"/>
        </w:numPr>
        <w:tabs>
          <w:tab w:val="left" w:pos="876"/>
        </w:tabs>
        <w:spacing w:line="236" w:lineRule="auto"/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стартовую оценку, необходимую для проектирования и (или) коррекции целевого раздела ООП, самооценку соответствия содержания образования обязательным требованиям, разработку "дорожной карты" реализации ООП;</w:t>
      </w:r>
    </w:p>
    <w:p w:rsidR="001549B7" w:rsidRPr="00A639A2" w:rsidRDefault="001549B7" w:rsidP="00A639A2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8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контрольную оценку по итогам реализации ООП и выполнения "дорожной карты";</w:t>
      </w:r>
    </w:p>
    <w:p w:rsidR="001549B7" w:rsidRPr="00A639A2" w:rsidRDefault="00567028" w:rsidP="00A639A2">
      <w:pPr>
        <w:numPr>
          <w:ilvl w:val="0"/>
          <w:numId w:val="8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рубежный мониторинг.</w:t>
      </w:r>
    </w:p>
    <w:p w:rsidR="001549B7" w:rsidRPr="00A639A2" w:rsidRDefault="00567028" w:rsidP="00A639A2">
      <w:pPr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2.4. Стартовая оценка проводится на этапе проектирования и (или) коррекции ООП каждого</w:t>
      </w:r>
    </w:p>
    <w:p w:rsidR="001549B7" w:rsidRPr="00A639A2" w:rsidRDefault="001549B7" w:rsidP="00A639A2">
      <w:pPr>
        <w:spacing w:line="1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4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из уровней: начального общего, основного общего, среднего общего образования и не предполагает оценку результатов.</w:t>
      </w:r>
    </w:p>
    <w:p w:rsidR="001549B7" w:rsidRPr="00A639A2" w:rsidRDefault="001549B7" w:rsidP="00A639A2">
      <w:pPr>
        <w:spacing w:line="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2.5. Контрольная оценка проводится по итогам реализации ООП и включает оценку:</w:t>
      </w:r>
    </w:p>
    <w:p w:rsidR="001549B7" w:rsidRPr="00A639A2" w:rsidRDefault="00567028" w:rsidP="00A639A2">
      <w:pPr>
        <w:numPr>
          <w:ilvl w:val="0"/>
          <w:numId w:val="9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эффективности реализованной ООП;</w:t>
      </w:r>
    </w:p>
    <w:p w:rsidR="001549B7" w:rsidRPr="00A639A2" w:rsidRDefault="00567028" w:rsidP="00A639A2">
      <w:pPr>
        <w:numPr>
          <w:ilvl w:val="0"/>
          <w:numId w:val="9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выполнения "дорожной карты";</w:t>
      </w:r>
    </w:p>
    <w:p w:rsidR="001549B7" w:rsidRPr="00A639A2" w:rsidRDefault="00567028" w:rsidP="00A639A2">
      <w:pPr>
        <w:numPr>
          <w:ilvl w:val="0"/>
          <w:numId w:val="9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достижений учащимися планируемых результатов.</w:t>
      </w:r>
    </w:p>
    <w:p w:rsidR="001549B7" w:rsidRPr="00A639A2" w:rsidRDefault="001549B7" w:rsidP="00A639A2">
      <w:pPr>
        <w:spacing w:line="1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6" w:lineRule="auto"/>
        <w:ind w:right="20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2.6. С целью определения эффективности реализованной ООП, проводится рубежный мониторинг выполнения мероприятий отдельных подпрограмм и анализ результатов промежуточной аттестации.</w:t>
      </w:r>
    </w:p>
    <w:p w:rsidR="001549B7" w:rsidRPr="00A639A2" w:rsidRDefault="001549B7" w:rsidP="00A639A2">
      <w:pPr>
        <w:spacing w:line="282" w:lineRule="exact"/>
        <w:jc w:val="both"/>
        <w:rPr>
          <w:sz w:val="24"/>
          <w:szCs w:val="24"/>
        </w:rPr>
      </w:pPr>
    </w:p>
    <w:p w:rsidR="001549B7" w:rsidRPr="00A639A2" w:rsidRDefault="003E44C8" w:rsidP="003E44C8">
      <w:pPr>
        <w:tabs>
          <w:tab w:val="left" w:pos="1680"/>
        </w:tabs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3.</w:t>
      </w:r>
      <w:r w:rsidR="00567028" w:rsidRPr="00A639A2">
        <w:rPr>
          <w:rFonts w:eastAsia="Times New Roman"/>
          <w:b/>
          <w:bCs/>
          <w:sz w:val="24"/>
          <w:szCs w:val="24"/>
        </w:rPr>
        <w:t>Оценка содержания образования и образовательной деятельности</w:t>
      </w:r>
    </w:p>
    <w:p w:rsidR="001549B7" w:rsidRPr="00A639A2" w:rsidRDefault="00567028" w:rsidP="00A639A2">
      <w:pPr>
        <w:spacing w:line="236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3.1. Содержание образования в Школе определяется основной образовательной программой соответствующего уровня общего образования, разработанной согласно требованиям образовательного стандарта (ФКГОС, ФГОС НОО, ФГОС ООО, ФГОС СОО).</w:t>
      </w:r>
    </w:p>
    <w:p w:rsidR="001549B7" w:rsidRPr="00A639A2" w:rsidRDefault="001549B7" w:rsidP="00A639A2">
      <w:pPr>
        <w:spacing w:line="14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6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3.2. Оценку содержания образования осуществляют заместители директора по воспитательной и учебно-воспитательной работе, педагогический совет на основании параметров и измерителей, разработанных в Школе (Приложение 1).</w:t>
      </w:r>
    </w:p>
    <w:p w:rsidR="001549B7" w:rsidRPr="00A639A2" w:rsidRDefault="001549B7" w:rsidP="00A639A2">
      <w:pPr>
        <w:spacing w:line="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3.3. В рамках содержания образования оценке подвергаются:</w:t>
      </w:r>
    </w:p>
    <w:p w:rsidR="001549B7" w:rsidRPr="00A639A2" w:rsidRDefault="00567028" w:rsidP="00A639A2">
      <w:pPr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lastRenderedPageBreak/>
        <w:t>3.3.1. Для классов, обучающихся в соответствии с ФКГОС:</w:t>
      </w:r>
    </w:p>
    <w:p w:rsidR="001549B7" w:rsidRPr="00A639A2" w:rsidRDefault="001549B7" w:rsidP="00A639A2">
      <w:pPr>
        <w:spacing w:line="17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1"/>
        </w:numPr>
        <w:tabs>
          <w:tab w:val="left" w:pos="888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соответствие структуры и содержания учебного плана структуре и содержанию базисного учебного плана 2004 г.;</w:t>
      </w:r>
    </w:p>
    <w:p w:rsidR="001549B7" w:rsidRPr="00A639A2" w:rsidRDefault="001549B7" w:rsidP="00A639A2">
      <w:pPr>
        <w:spacing w:line="1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1"/>
        </w:numPr>
        <w:tabs>
          <w:tab w:val="left" w:pos="880"/>
        </w:tabs>
        <w:spacing w:line="238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 xml:space="preserve">наличие учебных планов для учащихся, осваивающих ООП по </w:t>
      </w:r>
      <w:proofErr w:type="gramStart"/>
      <w:r w:rsidRPr="00A639A2">
        <w:rPr>
          <w:rFonts w:eastAsia="Times New Roman"/>
          <w:sz w:val="24"/>
          <w:szCs w:val="24"/>
        </w:rPr>
        <w:t>индивидуальному</w:t>
      </w:r>
      <w:proofErr w:type="gramEnd"/>
      <w:r w:rsidRPr="00A639A2">
        <w:rPr>
          <w:rFonts w:eastAsia="Times New Roman"/>
          <w:sz w:val="24"/>
          <w:szCs w:val="24"/>
        </w:rPr>
        <w:t xml:space="preserve"> учебному</w:t>
      </w:r>
    </w:p>
    <w:p w:rsidR="001549B7" w:rsidRPr="00A639A2" w:rsidRDefault="001549B7" w:rsidP="00A639A2">
      <w:pPr>
        <w:spacing w:line="4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плану;</w:t>
      </w:r>
    </w:p>
    <w:p w:rsidR="001549B7" w:rsidRPr="00A639A2" w:rsidRDefault="001549B7" w:rsidP="00A639A2">
      <w:pPr>
        <w:spacing w:line="16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1"/>
        </w:numPr>
        <w:tabs>
          <w:tab w:val="left" w:pos="1042"/>
        </w:tabs>
        <w:spacing w:line="235" w:lineRule="auto"/>
        <w:ind w:right="20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формировании компонента Школы;</w:t>
      </w:r>
    </w:p>
    <w:p w:rsidR="001549B7" w:rsidRPr="00A639A2" w:rsidRDefault="001549B7" w:rsidP="00A639A2">
      <w:pPr>
        <w:spacing w:line="17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1"/>
        </w:numPr>
        <w:tabs>
          <w:tab w:val="left" w:pos="932"/>
        </w:tabs>
        <w:spacing w:line="232" w:lineRule="auto"/>
        <w:jc w:val="both"/>
        <w:rPr>
          <w:rFonts w:eastAsia="Calibri"/>
          <w:sz w:val="24"/>
          <w:szCs w:val="24"/>
        </w:rPr>
      </w:pPr>
      <w:proofErr w:type="gramStart"/>
      <w:r w:rsidRPr="00A639A2">
        <w:rPr>
          <w:rFonts w:eastAsia="Times New Roman"/>
          <w:sz w:val="24"/>
          <w:szCs w:val="24"/>
        </w:rPr>
        <w:t>наличие рабочих программ учебных предметов, курсов, дисциплин (модулей) по всем предметам, курсам, дисциплинам (модулям) учебного плана;</w:t>
      </w:r>
      <w:proofErr w:type="gramEnd"/>
    </w:p>
    <w:p w:rsidR="001549B7" w:rsidRPr="00A639A2" w:rsidRDefault="001549B7" w:rsidP="00A639A2">
      <w:pPr>
        <w:spacing w:line="18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1"/>
        </w:numPr>
        <w:tabs>
          <w:tab w:val="left" w:pos="968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соответствие содержания рабочих программ учебных предметов, курсов, дисциплин (модулей) по всем предметам, курсам, дисциплинам (модулям) требованиям ФКГОС;</w:t>
      </w:r>
    </w:p>
    <w:p w:rsidR="001549B7" w:rsidRPr="00A639A2" w:rsidRDefault="001549B7" w:rsidP="00A639A2">
      <w:pPr>
        <w:spacing w:line="18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1"/>
        </w:numPr>
        <w:tabs>
          <w:tab w:val="left" w:pos="956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реализация в полном объеме содержания программного материала по учебном</w:t>
      </w:r>
      <w:proofErr w:type="gramStart"/>
      <w:r w:rsidRPr="00A639A2">
        <w:rPr>
          <w:rFonts w:eastAsia="Times New Roman"/>
          <w:sz w:val="24"/>
          <w:szCs w:val="24"/>
        </w:rPr>
        <w:t>у(</w:t>
      </w:r>
      <w:proofErr w:type="gramEnd"/>
      <w:r w:rsidRPr="00A639A2">
        <w:rPr>
          <w:rFonts w:eastAsia="Times New Roman"/>
          <w:sz w:val="24"/>
          <w:szCs w:val="24"/>
        </w:rPr>
        <w:t>ым) предмету(ам), курсу(ам), дисциплине(ам) (модулю(ям) (выполнение рабочих программ);</w:t>
      </w:r>
    </w:p>
    <w:p w:rsidR="001549B7" w:rsidRPr="00A639A2" w:rsidRDefault="001549B7" w:rsidP="00A639A2">
      <w:pPr>
        <w:spacing w:line="1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1"/>
        </w:numPr>
        <w:tabs>
          <w:tab w:val="left" w:pos="880"/>
        </w:tabs>
        <w:spacing w:line="238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программ воспитательной направленности;</w:t>
      </w:r>
    </w:p>
    <w:p w:rsidR="001549B7" w:rsidRPr="00A639A2" w:rsidRDefault="001549B7" w:rsidP="00A639A2">
      <w:pPr>
        <w:spacing w:line="4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1"/>
        </w:numPr>
        <w:tabs>
          <w:tab w:val="left" w:pos="880"/>
        </w:tabs>
        <w:spacing w:line="236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плана-графика внеурочной деятельности в рамках ООП;</w:t>
      </w:r>
    </w:p>
    <w:p w:rsidR="001549B7" w:rsidRPr="00A639A2" w:rsidRDefault="001549B7" w:rsidP="00A639A2">
      <w:pPr>
        <w:spacing w:line="20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1"/>
        </w:numPr>
        <w:tabs>
          <w:tab w:val="left" w:pos="872"/>
        </w:tabs>
        <w:spacing w:line="232" w:lineRule="auto"/>
        <w:ind w:right="20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рабочих программ и др. документации по направлениям внеурочной деятельности, соответствие содержания заявленному направлению;</w:t>
      </w:r>
    </w:p>
    <w:p w:rsidR="001549B7" w:rsidRPr="00A639A2" w:rsidRDefault="001549B7" w:rsidP="00A639A2">
      <w:pPr>
        <w:spacing w:line="18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1"/>
        </w:numPr>
        <w:tabs>
          <w:tab w:val="left" w:pos="958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реализация в полном объеме содержания программного материала по направлениям внеурочной деятельности;</w:t>
      </w:r>
    </w:p>
    <w:p w:rsidR="001549B7" w:rsidRPr="00A639A2" w:rsidRDefault="001549B7" w:rsidP="00A639A2">
      <w:pPr>
        <w:spacing w:line="1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1"/>
        </w:numPr>
        <w:tabs>
          <w:tab w:val="left" w:pos="880"/>
        </w:tabs>
        <w:spacing w:line="238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адаптированных образовательных программ;</w:t>
      </w:r>
    </w:p>
    <w:p w:rsidR="001549B7" w:rsidRPr="00A639A2" w:rsidRDefault="001549B7" w:rsidP="00A639A2">
      <w:pPr>
        <w:spacing w:line="4" w:lineRule="exact"/>
        <w:jc w:val="both"/>
        <w:rPr>
          <w:rFonts w:eastAsia="Calibri"/>
          <w:sz w:val="24"/>
          <w:szCs w:val="24"/>
        </w:rPr>
      </w:pPr>
    </w:p>
    <w:p w:rsidR="003E44C8" w:rsidRPr="003E44C8" w:rsidRDefault="00567028" w:rsidP="00A639A2">
      <w:pPr>
        <w:numPr>
          <w:ilvl w:val="0"/>
          <w:numId w:val="11"/>
        </w:numPr>
        <w:tabs>
          <w:tab w:val="left" w:pos="880"/>
        </w:tabs>
        <w:spacing w:line="236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индивидуальных учебных планов и графиков.</w:t>
      </w:r>
    </w:p>
    <w:p w:rsidR="001549B7" w:rsidRPr="00A639A2" w:rsidRDefault="00567028" w:rsidP="00A639A2">
      <w:pPr>
        <w:numPr>
          <w:ilvl w:val="0"/>
          <w:numId w:val="11"/>
        </w:numPr>
        <w:tabs>
          <w:tab w:val="left" w:pos="880"/>
        </w:tabs>
        <w:spacing w:line="236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3.3.2. Для классов, обучающихся в соответствии с ФГОС НОО, ООО, СОО:</w:t>
      </w:r>
    </w:p>
    <w:p w:rsidR="001549B7" w:rsidRPr="003E44C8" w:rsidRDefault="00567028" w:rsidP="00A639A2">
      <w:pPr>
        <w:numPr>
          <w:ilvl w:val="0"/>
          <w:numId w:val="12"/>
        </w:numPr>
        <w:tabs>
          <w:tab w:val="left" w:pos="900"/>
        </w:tabs>
        <w:spacing w:line="4" w:lineRule="exact"/>
        <w:jc w:val="both"/>
        <w:rPr>
          <w:rFonts w:eastAsia="Calibri"/>
          <w:sz w:val="24"/>
          <w:szCs w:val="24"/>
        </w:rPr>
      </w:pPr>
      <w:proofErr w:type="gramStart"/>
      <w:r w:rsidRPr="003E44C8">
        <w:rPr>
          <w:rFonts w:eastAsia="Times New Roman"/>
          <w:sz w:val="24"/>
          <w:szCs w:val="24"/>
        </w:rPr>
        <w:t>соответствие структуры ООП требованиям соответствующего ФГОС (ФГОС НОО, ФГОС</w:t>
      </w:r>
      <w:r w:rsidR="003E44C8" w:rsidRPr="003E44C8">
        <w:rPr>
          <w:rFonts w:eastAsia="Times New Roman"/>
          <w:sz w:val="24"/>
          <w:szCs w:val="24"/>
        </w:rPr>
        <w:t xml:space="preserve"> </w:t>
      </w:r>
      <w:proofErr w:type="gramEnd"/>
    </w:p>
    <w:p w:rsidR="001549B7" w:rsidRPr="00A639A2" w:rsidRDefault="00567028" w:rsidP="00A639A2">
      <w:pPr>
        <w:spacing w:line="238" w:lineRule="auto"/>
        <w:jc w:val="both"/>
        <w:rPr>
          <w:rFonts w:eastAsia="Calibri"/>
          <w:sz w:val="24"/>
          <w:szCs w:val="24"/>
        </w:rPr>
      </w:pPr>
      <w:proofErr w:type="gramStart"/>
      <w:r w:rsidRPr="00A639A2">
        <w:rPr>
          <w:rFonts w:eastAsia="Times New Roman"/>
          <w:sz w:val="24"/>
          <w:szCs w:val="24"/>
        </w:rPr>
        <w:t>ООО, ФГОС СОО);</w:t>
      </w:r>
      <w:proofErr w:type="gramEnd"/>
    </w:p>
    <w:p w:rsidR="001549B7" w:rsidRPr="00A639A2" w:rsidRDefault="001549B7" w:rsidP="00A639A2">
      <w:pPr>
        <w:spacing w:line="18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1006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учет в ООП специфики и традиций Школы, социального запроса потребителей образовательных услуг;</w:t>
      </w:r>
    </w:p>
    <w:p w:rsidR="001549B7" w:rsidRPr="00A639A2" w:rsidRDefault="001549B7" w:rsidP="00A639A2">
      <w:pPr>
        <w:spacing w:line="18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956"/>
        </w:tabs>
        <w:spacing w:line="232" w:lineRule="auto"/>
        <w:ind w:right="20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в учебном плане обязательных предметных областей и учебных предметов соответствующего ФГОС (ФГОС НОО, ФГОС ООО, ФГОС СОО);</w:t>
      </w:r>
    </w:p>
    <w:p w:rsidR="001549B7" w:rsidRPr="00A639A2" w:rsidRDefault="001549B7" w:rsidP="00A639A2">
      <w:pPr>
        <w:spacing w:line="18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956"/>
        </w:tabs>
        <w:spacing w:line="235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соответствие объема часов за определенный период обучения согласно требованиям соответствующего ФГОС (ФГОС НОО, ФГОС ООО, ФГОС СОО) и учебного плана Школы по уровням образования;</w:t>
      </w:r>
    </w:p>
    <w:p w:rsidR="001549B7" w:rsidRPr="00A639A2" w:rsidRDefault="001549B7" w:rsidP="00A639A2">
      <w:pPr>
        <w:spacing w:line="17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1042"/>
        </w:tabs>
        <w:spacing w:line="235" w:lineRule="auto"/>
        <w:ind w:right="20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определении части, формируемой участниками образовательных отношений;</w:t>
      </w:r>
    </w:p>
    <w:p w:rsidR="001549B7" w:rsidRPr="00A639A2" w:rsidRDefault="001549B7" w:rsidP="00A639A2">
      <w:pPr>
        <w:spacing w:line="17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932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рабочих программ учебных предметов, курсов, дисциплин (модулей) по всем предметам учебного плана, их соответствие требованиям соответствующего ФГОС;</w:t>
      </w:r>
    </w:p>
    <w:p w:rsidR="001549B7" w:rsidRPr="00A639A2" w:rsidRDefault="001549B7" w:rsidP="00A639A2">
      <w:pPr>
        <w:spacing w:line="19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956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реализация в полном объеме содержания программного материала по учебном</w:t>
      </w:r>
      <w:proofErr w:type="gramStart"/>
      <w:r w:rsidRPr="00A639A2">
        <w:rPr>
          <w:rFonts w:eastAsia="Times New Roman"/>
          <w:sz w:val="24"/>
          <w:szCs w:val="24"/>
        </w:rPr>
        <w:t>у(</w:t>
      </w:r>
      <w:proofErr w:type="gramEnd"/>
      <w:r w:rsidRPr="00A639A2">
        <w:rPr>
          <w:rFonts w:eastAsia="Times New Roman"/>
          <w:sz w:val="24"/>
          <w:szCs w:val="24"/>
        </w:rPr>
        <w:t>ым) предмету(ам), курсу(ам), дисциплине(ам) (модулю(ям) (выполнение рабочих программ);</w:t>
      </w:r>
    </w:p>
    <w:p w:rsidR="001549B7" w:rsidRPr="00A639A2" w:rsidRDefault="001549B7" w:rsidP="00A639A2">
      <w:pPr>
        <w:spacing w:line="1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880"/>
        </w:tabs>
        <w:spacing w:line="238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программы формирования и развития УУД;</w:t>
      </w:r>
    </w:p>
    <w:p w:rsidR="001549B7" w:rsidRPr="00A639A2" w:rsidRDefault="001549B7" w:rsidP="00A639A2">
      <w:pPr>
        <w:spacing w:line="19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917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программы духовно-нравственного развития учащихся (для начального общего образования);</w:t>
      </w:r>
    </w:p>
    <w:p w:rsidR="001549B7" w:rsidRPr="00A639A2" w:rsidRDefault="001549B7" w:rsidP="00A639A2">
      <w:pPr>
        <w:spacing w:line="18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984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программы социализации и воспитания учащихся (для основного общего образования);</w:t>
      </w:r>
    </w:p>
    <w:p w:rsidR="001549B7" w:rsidRPr="00A639A2" w:rsidRDefault="001549B7" w:rsidP="00A639A2">
      <w:pPr>
        <w:spacing w:line="18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927"/>
        </w:tabs>
        <w:spacing w:line="235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наличие плана внеурочной деятельности в рамках ООП, его обеспеченность рабочими программами и др. документации по направлениям внеурочной деятельности, ее соответствия заявленному направлению;</w:t>
      </w:r>
    </w:p>
    <w:p w:rsidR="001549B7" w:rsidRPr="00A639A2" w:rsidRDefault="001549B7" w:rsidP="00A639A2">
      <w:pPr>
        <w:spacing w:line="17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958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реализация в полном объеме содержания программного материала по направлениям внеурочной деятельности.</w:t>
      </w:r>
    </w:p>
    <w:p w:rsidR="001549B7" w:rsidRPr="00A639A2" w:rsidRDefault="001549B7" w:rsidP="00A639A2">
      <w:pPr>
        <w:spacing w:line="1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3.4. Оценка образовательной деятельности осуществляется по следующим показателям:</w:t>
      </w:r>
    </w:p>
    <w:p w:rsidR="001549B7" w:rsidRPr="00A639A2" w:rsidRDefault="001549B7" w:rsidP="00A639A2">
      <w:pPr>
        <w:spacing w:line="12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spacing w:line="234" w:lineRule="auto"/>
        <w:ind w:right="20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3.4.1. Общая численность учащихся, осваивающих основную образовательную программу, в том числе:</w:t>
      </w:r>
    </w:p>
    <w:p w:rsidR="001549B7" w:rsidRPr="00A639A2" w:rsidRDefault="001549B7" w:rsidP="00A639A2">
      <w:pPr>
        <w:spacing w:line="1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2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начального общего образования;</w:t>
      </w:r>
    </w:p>
    <w:p w:rsidR="001549B7" w:rsidRPr="00A639A2" w:rsidRDefault="00567028" w:rsidP="00A639A2">
      <w:pPr>
        <w:numPr>
          <w:ilvl w:val="0"/>
          <w:numId w:val="12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основного общего образования;</w:t>
      </w:r>
    </w:p>
    <w:p w:rsidR="001549B7" w:rsidRPr="00A639A2" w:rsidRDefault="00567028" w:rsidP="00A639A2">
      <w:pPr>
        <w:numPr>
          <w:ilvl w:val="0"/>
          <w:numId w:val="12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среднего общего образования;</w:t>
      </w:r>
    </w:p>
    <w:p w:rsidR="001549B7" w:rsidRPr="00A639A2" w:rsidRDefault="001549B7" w:rsidP="00A639A2">
      <w:pPr>
        <w:spacing w:line="1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4" w:lineRule="auto"/>
        <w:ind w:right="20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lastRenderedPageBreak/>
        <w:t>3.4.2. Предоставляемые формы получения образования; количество учащихся получающих образование по каждой из форм:</w:t>
      </w:r>
    </w:p>
    <w:p w:rsidR="001549B7" w:rsidRPr="00A639A2" w:rsidRDefault="001549B7" w:rsidP="00A639A2">
      <w:pPr>
        <w:spacing w:line="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3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очная;</w:t>
      </w:r>
    </w:p>
    <w:p w:rsidR="001549B7" w:rsidRPr="00A639A2" w:rsidRDefault="00567028" w:rsidP="00A639A2">
      <w:pPr>
        <w:numPr>
          <w:ilvl w:val="0"/>
          <w:numId w:val="13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индивидуальный учебный план;</w:t>
      </w:r>
    </w:p>
    <w:p w:rsidR="001549B7" w:rsidRPr="00A639A2" w:rsidRDefault="00567028" w:rsidP="00A639A2">
      <w:pPr>
        <w:numPr>
          <w:ilvl w:val="0"/>
          <w:numId w:val="13"/>
        </w:numPr>
        <w:tabs>
          <w:tab w:val="left" w:pos="92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обучение на дому.</w:t>
      </w:r>
    </w:p>
    <w:p w:rsidR="001549B7" w:rsidRPr="00A639A2" w:rsidRDefault="001549B7" w:rsidP="00A639A2">
      <w:pPr>
        <w:spacing w:line="1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4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3.4.3. Предоставляемые формы реализации ООП по уровням общего образования, количество учащихся, получающих образование по каждой из форм:</w:t>
      </w:r>
    </w:p>
    <w:p w:rsidR="001549B7" w:rsidRPr="00A639A2" w:rsidRDefault="001549B7" w:rsidP="00A639A2">
      <w:pPr>
        <w:spacing w:line="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4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с применением дистанционных образовательных технологий;</w:t>
      </w:r>
    </w:p>
    <w:p w:rsidR="001549B7" w:rsidRPr="00A639A2" w:rsidRDefault="00567028" w:rsidP="00A639A2">
      <w:pPr>
        <w:numPr>
          <w:ilvl w:val="0"/>
          <w:numId w:val="14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с применением электронного обучения;</w:t>
      </w:r>
    </w:p>
    <w:p w:rsidR="001549B7" w:rsidRPr="00A639A2" w:rsidRDefault="00567028" w:rsidP="00A639A2">
      <w:pPr>
        <w:numPr>
          <w:ilvl w:val="0"/>
          <w:numId w:val="14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обучение на дому по индивидуальному плану.</w:t>
      </w:r>
    </w:p>
    <w:p w:rsidR="001549B7" w:rsidRPr="00A639A2" w:rsidRDefault="001549B7" w:rsidP="00A639A2">
      <w:pPr>
        <w:spacing w:line="281" w:lineRule="exact"/>
        <w:jc w:val="both"/>
        <w:rPr>
          <w:sz w:val="24"/>
          <w:szCs w:val="24"/>
        </w:rPr>
      </w:pPr>
    </w:p>
    <w:p w:rsidR="001549B7" w:rsidRPr="00A639A2" w:rsidRDefault="003E44C8" w:rsidP="003E44C8">
      <w:pPr>
        <w:tabs>
          <w:tab w:val="left" w:pos="2020"/>
        </w:tabs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4.</w:t>
      </w:r>
      <w:r w:rsidR="00567028" w:rsidRPr="00A639A2">
        <w:rPr>
          <w:rFonts w:eastAsia="Times New Roman"/>
          <w:b/>
          <w:bCs/>
          <w:sz w:val="24"/>
          <w:szCs w:val="24"/>
        </w:rPr>
        <w:t>Оценка условий реализации основной образовательной программы</w:t>
      </w:r>
    </w:p>
    <w:p w:rsidR="001549B7" w:rsidRPr="00A639A2" w:rsidRDefault="00567028" w:rsidP="00A639A2">
      <w:pPr>
        <w:spacing w:line="237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4.1. Оценку условий реализации основной образовательной программы по уровням общего образования проводит заместитель директора по УВР, заведующая библиотекой при содействии заместителя директора по</w:t>
      </w:r>
      <w:proofErr w:type="gramStart"/>
      <w:r w:rsidRPr="00A639A2">
        <w:rPr>
          <w:rFonts w:eastAsia="Times New Roman"/>
          <w:sz w:val="24"/>
          <w:szCs w:val="24"/>
        </w:rPr>
        <w:t xml:space="preserve"> А</w:t>
      </w:r>
      <w:proofErr w:type="gramEnd"/>
      <w:r w:rsidRPr="00A639A2">
        <w:rPr>
          <w:rFonts w:eastAsia="Times New Roman"/>
          <w:sz w:val="24"/>
          <w:szCs w:val="24"/>
        </w:rPr>
        <w:t>дминистративно – хозяйственной деятельности по параметрам и измерителям, разработанным в Школе. (Приложение 2</w:t>
      </w:r>
      <w:r w:rsidRPr="00A639A2">
        <w:rPr>
          <w:rFonts w:eastAsia="Times New Roman"/>
          <w:b/>
          <w:bCs/>
          <w:sz w:val="24"/>
          <w:szCs w:val="24"/>
        </w:rPr>
        <w:t>).</w:t>
      </w:r>
    </w:p>
    <w:p w:rsidR="001549B7" w:rsidRPr="00A639A2" w:rsidRDefault="001549B7" w:rsidP="00A639A2">
      <w:pPr>
        <w:spacing w:line="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4.2. Оценка условий реализации ООП (по уровням общего образования) включает анализ:</w:t>
      </w:r>
    </w:p>
    <w:p w:rsidR="001549B7" w:rsidRPr="00A639A2" w:rsidRDefault="00567028" w:rsidP="00A639A2">
      <w:pPr>
        <w:numPr>
          <w:ilvl w:val="0"/>
          <w:numId w:val="16"/>
        </w:numPr>
        <w:tabs>
          <w:tab w:val="left" w:pos="880"/>
        </w:tabs>
        <w:spacing w:line="238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кадрового обеспечения;</w:t>
      </w:r>
    </w:p>
    <w:p w:rsidR="001549B7" w:rsidRPr="00A639A2" w:rsidRDefault="001549B7" w:rsidP="00A639A2">
      <w:pPr>
        <w:spacing w:line="4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7"/>
        </w:numPr>
        <w:tabs>
          <w:tab w:val="left" w:pos="880"/>
        </w:tabs>
        <w:spacing w:line="236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 xml:space="preserve">материально-технического </w:t>
      </w:r>
      <w:proofErr w:type="spellStart"/>
      <w:r w:rsidRPr="00A639A2">
        <w:rPr>
          <w:rFonts w:eastAsia="Times New Roman"/>
          <w:sz w:val="24"/>
          <w:szCs w:val="24"/>
        </w:rPr>
        <w:t>оснащения</w:t>
      </w:r>
      <w:proofErr w:type="gramStart"/>
      <w:r w:rsidRPr="00A639A2">
        <w:rPr>
          <w:rFonts w:eastAsia="Times New Roman"/>
          <w:sz w:val="24"/>
          <w:szCs w:val="24"/>
        </w:rPr>
        <w:t>;к</w:t>
      </w:r>
      <w:proofErr w:type="gramEnd"/>
      <w:r w:rsidRPr="00A639A2">
        <w:rPr>
          <w:rFonts w:eastAsia="Times New Roman"/>
          <w:sz w:val="24"/>
          <w:szCs w:val="24"/>
        </w:rPr>
        <w:t>ачества</w:t>
      </w:r>
      <w:proofErr w:type="spellEnd"/>
      <w:r w:rsidRPr="00A639A2">
        <w:rPr>
          <w:rFonts w:eastAsia="Times New Roman"/>
          <w:sz w:val="24"/>
          <w:szCs w:val="24"/>
        </w:rPr>
        <w:t xml:space="preserve"> информационно-образовательной среды;</w:t>
      </w:r>
    </w:p>
    <w:p w:rsidR="001549B7" w:rsidRPr="00A639A2" w:rsidRDefault="001549B7" w:rsidP="00A639A2">
      <w:pPr>
        <w:spacing w:line="4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7"/>
        </w:numPr>
        <w:tabs>
          <w:tab w:val="left" w:pos="880"/>
        </w:tabs>
        <w:spacing w:line="236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учебно-методического обеспечения;</w:t>
      </w:r>
    </w:p>
    <w:p w:rsidR="001549B7" w:rsidRPr="00A639A2" w:rsidRDefault="001549B7" w:rsidP="00A639A2">
      <w:pPr>
        <w:spacing w:line="4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7"/>
        </w:numPr>
        <w:tabs>
          <w:tab w:val="left" w:pos="880"/>
        </w:tabs>
        <w:spacing w:line="236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библиотечно-информационных ресурсов;</w:t>
      </w:r>
    </w:p>
    <w:p w:rsidR="001549B7" w:rsidRPr="00A639A2" w:rsidRDefault="001549B7" w:rsidP="00A639A2">
      <w:pPr>
        <w:spacing w:line="4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4.3. Оценка условий реализации ООП (по уровням общего образования) проводится на этапе</w:t>
      </w:r>
    </w:p>
    <w:p w:rsidR="001549B7" w:rsidRPr="00A639A2" w:rsidRDefault="001549B7" w:rsidP="00A639A2">
      <w:pPr>
        <w:spacing w:line="1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18"/>
        </w:numPr>
        <w:tabs>
          <w:tab w:val="left" w:pos="278"/>
        </w:tabs>
        <w:spacing w:line="234" w:lineRule="auto"/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проектирования / коррекции с целью определения фактических условий и разработки "дорожной карты".</w:t>
      </w:r>
    </w:p>
    <w:p w:rsidR="001549B7" w:rsidRPr="00A639A2" w:rsidRDefault="001549B7" w:rsidP="00A639A2">
      <w:pPr>
        <w:spacing w:line="282" w:lineRule="exact"/>
        <w:jc w:val="both"/>
        <w:rPr>
          <w:sz w:val="24"/>
          <w:szCs w:val="24"/>
        </w:rPr>
      </w:pPr>
    </w:p>
    <w:p w:rsidR="001549B7" w:rsidRPr="00A639A2" w:rsidRDefault="003E44C8" w:rsidP="003E44C8">
      <w:pPr>
        <w:tabs>
          <w:tab w:val="left" w:pos="3620"/>
        </w:tabs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                 5.</w:t>
      </w:r>
      <w:r w:rsidR="00567028" w:rsidRPr="00A639A2">
        <w:rPr>
          <w:rFonts w:eastAsia="Times New Roman"/>
          <w:b/>
          <w:bCs/>
          <w:sz w:val="24"/>
          <w:szCs w:val="24"/>
        </w:rPr>
        <w:t>Оценка результатов реализации ООП</w:t>
      </w:r>
    </w:p>
    <w:p w:rsidR="001549B7" w:rsidRPr="00A639A2" w:rsidRDefault="00567028" w:rsidP="00A639A2">
      <w:pPr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5.1. Оценка результатов реализации ООП, в части, соответствующих ФКГОС:</w:t>
      </w:r>
    </w:p>
    <w:p w:rsidR="001549B7" w:rsidRPr="00A639A2" w:rsidRDefault="001549B7" w:rsidP="00A639A2">
      <w:pPr>
        <w:spacing w:line="1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6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5.1.1. В период поэтапного перехода на ФГОС общего образования (по уровням), в отношении учащихся, осваивающих ООП, соответствующих ФКГОС, оценке подвергаются только предметные образовательные результаты.</w:t>
      </w:r>
    </w:p>
    <w:p w:rsidR="001549B7" w:rsidRPr="00A639A2" w:rsidRDefault="001549B7" w:rsidP="00A639A2">
      <w:pPr>
        <w:spacing w:line="14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4" w:lineRule="auto"/>
        <w:ind w:right="20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5.1.2. Оценка предметных результатов по указанной группе учащихся проводится в следующих формах:</w:t>
      </w:r>
    </w:p>
    <w:p w:rsidR="001549B7" w:rsidRPr="00A639A2" w:rsidRDefault="001549B7" w:rsidP="00A639A2">
      <w:pPr>
        <w:spacing w:line="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20"/>
        </w:numPr>
        <w:tabs>
          <w:tab w:val="left" w:pos="92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промежуточная аттестация;</w:t>
      </w:r>
    </w:p>
    <w:p w:rsidR="001549B7" w:rsidRPr="00A639A2" w:rsidRDefault="001549B7" w:rsidP="00A639A2">
      <w:pPr>
        <w:spacing w:line="17" w:lineRule="exact"/>
        <w:jc w:val="both"/>
        <w:rPr>
          <w:rFonts w:eastAsia="Times New Roman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20"/>
        </w:numPr>
        <w:tabs>
          <w:tab w:val="left" w:pos="1008"/>
        </w:tabs>
        <w:spacing w:line="232" w:lineRule="auto"/>
        <w:ind w:right="20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накопительная оценка индивидуальных образовательных достижений учащихся (с использованием технологии портфолио);</w:t>
      </w:r>
    </w:p>
    <w:p w:rsidR="001549B7" w:rsidRPr="00A639A2" w:rsidRDefault="001549B7" w:rsidP="00A639A2">
      <w:pPr>
        <w:spacing w:line="1" w:lineRule="exact"/>
        <w:jc w:val="both"/>
        <w:rPr>
          <w:rFonts w:eastAsia="Calibri"/>
          <w:sz w:val="24"/>
          <w:szCs w:val="24"/>
        </w:rPr>
      </w:pPr>
    </w:p>
    <w:p w:rsidR="001549B7" w:rsidRPr="003E44C8" w:rsidRDefault="00567028" w:rsidP="00A639A2">
      <w:pPr>
        <w:numPr>
          <w:ilvl w:val="0"/>
          <w:numId w:val="20"/>
        </w:numPr>
        <w:tabs>
          <w:tab w:val="left" w:pos="960"/>
        </w:tabs>
        <w:spacing w:line="4" w:lineRule="exact"/>
        <w:jc w:val="both"/>
        <w:rPr>
          <w:rFonts w:eastAsia="Calibri"/>
          <w:sz w:val="24"/>
          <w:szCs w:val="24"/>
        </w:rPr>
      </w:pPr>
      <w:proofErr w:type="gramStart"/>
      <w:r w:rsidRPr="003E44C8">
        <w:rPr>
          <w:rFonts w:eastAsia="Times New Roman"/>
          <w:sz w:val="24"/>
          <w:szCs w:val="24"/>
        </w:rPr>
        <w:t>итоговая  аттестация  учащихся  (по  предметам,  не  выходящим  на  ГИА  (предметы  по</w:t>
      </w:r>
      <w:r w:rsidR="003E44C8" w:rsidRPr="003E44C8">
        <w:rPr>
          <w:rFonts w:eastAsia="Times New Roman"/>
          <w:sz w:val="24"/>
          <w:szCs w:val="24"/>
        </w:rPr>
        <w:t xml:space="preserve"> </w:t>
      </w:r>
      <w:proofErr w:type="gramEnd"/>
    </w:p>
    <w:p w:rsidR="001549B7" w:rsidRPr="00A639A2" w:rsidRDefault="00567028" w:rsidP="00A639A2">
      <w:pPr>
        <w:spacing w:line="238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выбору);</w:t>
      </w:r>
    </w:p>
    <w:p w:rsidR="001549B7" w:rsidRPr="00A639A2" w:rsidRDefault="00567028" w:rsidP="00A639A2">
      <w:pPr>
        <w:numPr>
          <w:ilvl w:val="0"/>
          <w:numId w:val="20"/>
        </w:numPr>
        <w:tabs>
          <w:tab w:val="left" w:pos="880"/>
        </w:tabs>
        <w:spacing w:line="238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анализ результатов государственной итоговой аттестации.</w:t>
      </w:r>
    </w:p>
    <w:p w:rsidR="001549B7" w:rsidRPr="00A639A2" w:rsidRDefault="001549B7" w:rsidP="00A639A2">
      <w:pPr>
        <w:spacing w:line="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5.2. Оценка результатов реализации ООП, соответствующих ФГОС:</w:t>
      </w:r>
    </w:p>
    <w:p w:rsidR="001549B7" w:rsidRPr="00A639A2" w:rsidRDefault="001549B7" w:rsidP="00A639A2">
      <w:pPr>
        <w:spacing w:line="1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4" w:lineRule="auto"/>
        <w:ind w:right="20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5.2.1. Оценка достижения предметных результатов освоения ООП в соответствии с ФГОС НОО, ФГОС ООО, ФГОС СОО проводится в следующих формах:</w:t>
      </w:r>
    </w:p>
    <w:p w:rsidR="001549B7" w:rsidRPr="00A639A2" w:rsidRDefault="001549B7" w:rsidP="00A639A2">
      <w:pPr>
        <w:spacing w:line="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21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промежуточная аттестация;</w:t>
      </w:r>
    </w:p>
    <w:p w:rsidR="001549B7" w:rsidRPr="00A639A2" w:rsidRDefault="001549B7" w:rsidP="00A639A2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21"/>
        </w:numPr>
        <w:tabs>
          <w:tab w:val="left" w:pos="994"/>
        </w:tabs>
        <w:spacing w:line="234" w:lineRule="auto"/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накопительная оценка индивидуальных образовательных достижений учащихся (с использованием технологии портфолио);</w:t>
      </w:r>
    </w:p>
    <w:p w:rsidR="001549B7" w:rsidRPr="00A639A2" w:rsidRDefault="001549B7" w:rsidP="00A639A2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21"/>
        </w:numPr>
        <w:tabs>
          <w:tab w:val="left" w:pos="896"/>
        </w:tabs>
        <w:spacing w:line="234" w:lineRule="auto"/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 xml:space="preserve">итоговая аттестация </w:t>
      </w:r>
      <w:proofErr w:type="gramStart"/>
      <w:r w:rsidRPr="00A639A2">
        <w:rPr>
          <w:rFonts w:eastAsia="Times New Roman"/>
          <w:sz w:val="24"/>
          <w:szCs w:val="24"/>
        </w:rPr>
        <w:t>обучающихся</w:t>
      </w:r>
      <w:proofErr w:type="gramEnd"/>
      <w:r w:rsidRPr="00A639A2">
        <w:rPr>
          <w:rFonts w:eastAsia="Times New Roman"/>
          <w:sz w:val="24"/>
          <w:szCs w:val="24"/>
        </w:rPr>
        <w:t xml:space="preserve"> (по предметам, не выходящим на ГИА (предметы по выбору);</w:t>
      </w:r>
    </w:p>
    <w:p w:rsidR="001549B7" w:rsidRPr="00A639A2" w:rsidRDefault="001549B7" w:rsidP="00A639A2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21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анализ результатов государственной итоговой аттестации (Приложение 3).</w:t>
      </w:r>
    </w:p>
    <w:p w:rsidR="001549B7" w:rsidRPr="00A639A2" w:rsidRDefault="001549B7" w:rsidP="00A639A2">
      <w:pPr>
        <w:spacing w:line="1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4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5.2.2. Оценка достижения метапредметных результатов освоения ООП в соответствии с ФГОС НОО, ФГОС ООО, ФГОС СОО проводится в следующих формах:</w:t>
      </w:r>
    </w:p>
    <w:p w:rsidR="001549B7" w:rsidRPr="00A639A2" w:rsidRDefault="001549B7" w:rsidP="00A639A2">
      <w:pPr>
        <w:spacing w:line="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22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комплексная контрольная работа;</w:t>
      </w:r>
    </w:p>
    <w:p w:rsidR="001549B7" w:rsidRPr="00A639A2" w:rsidRDefault="00567028" w:rsidP="00A639A2">
      <w:pPr>
        <w:numPr>
          <w:ilvl w:val="0"/>
          <w:numId w:val="22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тест;</w:t>
      </w:r>
    </w:p>
    <w:p w:rsidR="001549B7" w:rsidRPr="00A639A2" w:rsidRDefault="00567028" w:rsidP="00A639A2">
      <w:pPr>
        <w:numPr>
          <w:ilvl w:val="0"/>
          <w:numId w:val="22"/>
        </w:numPr>
        <w:tabs>
          <w:tab w:val="left" w:pos="860"/>
        </w:tabs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экспертное заключение по результатам выполнения учащимися группового проекта.</w:t>
      </w:r>
    </w:p>
    <w:p w:rsidR="001549B7" w:rsidRPr="00A639A2" w:rsidRDefault="001549B7" w:rsidP="00A639A2">
      <w:pPr>
        <w:spacing w:line="1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4" w:lineRule="auto"/>
        <w:ind w:right="20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5.2.3. КИМы для оценки достижения учащимися метапредметных результатов освоения ООП соответствующего уровня разрабатываются на федеральном уровне.</w:t>
      </w:r>
    </w:p>
    <w:p w:rsidR="001549B7" w:rsidRPr="00A639A2" w:rsidRDefault="001549B7" w:rsidP="00A639A2">
      <w:pPr>
        <w:spacing w:line="14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6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lastRenderedPageBreak/>
        <w:t>5.2.4. Фиксация данных по оценке метапредметных результатов проводится согласно параметрам и индикаторам Программ психолого-педагогического сопровождения реализации ФГОС НОО и ФГОС ООО. (Приложение 4).</w:t>
      </w:r>
    </w:p>
    <w:p w:rsidR="001549B7" w:rsidRPr="00A639A2" w:rsidRDefault="001549B7" w:rsidP="00A639A2">
      <w:pPr>
        <w:spacing w:line="14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7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5.2.5. Оценка достижения личностных результатов освоения учащимися ООП в соответствии с ФГОС НОО, ФГОС ООО, ФГОС СОО проводится косвенно, посредством неперсонифицированных мониторингов, осуществляемых психологом или иным лицом, имеющим соответствующие полномочия, а также посредством статистического учета индивидуальных достижений учащихся в мероприятиях воспитательной направленности.</w:t>
      </w:r>
    </w:p>
    <w:p w:rsidR="001549B7" w:rsidRPr="00A639A2" w:rsidRDefault="001549B7" w:rsidP="00A639A2">
      <w:pPr>
        <w:spacing w:line="17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4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5.2.6. Оценка личностных результатов встраивается программой воспитательной направленности, разработанной в соответствии с реализуемым образовательным стандартом.</w:t>
      </w:r>
    </w:p>
    <w:p w:rsidR="001549B7" w:rsidRPr="00A639A2" w:rsidRDefault="001549B7" w:rsidP="00A639A2">
      <w:pPr>
        <w:spacing w:line="14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spacing w:line="234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5.2.7. Фиксация данных по оценке личностных результатов проводится согласно параметрам и индикаторам. (Приложение 5).</w:t>
      </w:r>
    </w:p>
    <w:p w:rsidR="001549B7" w:rsidRPr="00A639A2" w:rsidRDefault="001549B7" w:rsidP="00A639A2">
      <w:pPr>
        <w:spacing w:line="2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5.3. Текущий контроль успеваемости и промежуточная аттестация  учащихся:</w:t>
      </w:r>
    </w:p>
    <w:p w:rsidR="001549B7" w:rsidRPr="00A639A2" w:rsidRDefault="001549B7" w:rsidP="00A639A2">
      <w:pPr>
        <w:spacing w:line="17" w:lineRule="exact"/>
        <w:jc w:val="both"/>
        <w:rPr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23"/>
        </w:numPr>
        <w:tabs>
          <w:tab w:val="left" w:pos="939"/>
        </w:tabs>
        <w:spacing w:line="232" w:lineRule="auto"/>
        <w:jc w:val="both"/>
        <w:rPr>
          <w:rFonts w:eastAsia="Calibri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>организуются и проводятся в Школе согласно Положению о формах, периодичности, порядке текущего контроля успеваемости и промежуточной аттестации обучающихся;</w:t>
      </w:r>
    </w:p>
    <w:p w:rsidR="001549B7" w:rsidRPr="00A639A2" w:rsidRDefault="001549B7" w:rsidP="00A639A2">
      <w:pPr>
        <w:spacing w:line="18" w:lineRule="exact"/>
        <w:jc w:val="both"/>
        <w:rPr>
          <w:rFonts w:eastAsia="Calibri"/>
          <w:sz w:val="24"/>
          <w:szCs w:val="24"/>
        </w:rPr>
      </w:pPr>
    </w:p>
    <w:p w:rsidR="001549B7" w:rsidRPr="00A639A2" w:rsidRDefault="00567028" w:rsidP="00A639A2">
      <w:pPr>
        <w:numPr>
          <w:ilvl w:val="0"/>
          <w:numId w:val="23"/>
        </w:numPr>
        <w:tabs>
          <w:tab w:val="left" w:pos="987"/>
        </w:tabs>
        <w:spacing w:line="234" w:lineRule="auto"/>
        <w:jc w:val="both"/>
        <w:rPr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 xml:space="preserve">являются частью системы внутришкольного мониторинга качества образования по направлению "качество образовательного процесса" и отражают динамику </w:t>
      </w:r>
      <w:proofErr w:type="spellStart"/>
      <w:r w:rsidRPr="00A639A2">
        <w:rPr>
          <w:rFonts w:eastAsia="Times New Roman"/>
          <w:sz w:val="24"/>
          <w:szCs w:val="24"/>
        </w:rPr>
        <w:t>индивидуальныхобразовательных</w:t>
      </w:r>
      <w:proofErr w:type="spellEnd"/>
      <w:r w:rsidRPr="00A639A2">
        <w:rPr>
          <w:rFonts w:eastAsia="Times New Roman"/>
          <w:sz w:val="24"/>
          <w:szCs w:val="24"/>
        </w:rPr>
        <w:t xml:space="preserve"> достижений учащихся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1549B7" w:rsidRPr="00A639A2" w:rsidRDefault="001549B7" w:rsidP="00A639A2">
      <w:pPr>
        <w:spacing w:line="14" w:lineRule="exact"/>
        <w:jc w:val="both"/>
        <w:rPr>
          <w:sz w:val="24"/>
          <w:szCs w:val="24"/>
        </w:rPr>
      </w:pPr>
    </w:p>
    <w:p w:rsidR="00A639A2" w:rsidRPr="00A639A2" w:rsidRDefault="00567028" w:rsidP="00A639A2">
      <w:pPr>
        <w:spacing w:line="236" w:lineRule="auto"/>
        <w:jc w:val="both"/>
        <w:rPr>
          <w:rFonts w:eastAsia="Times New Roman"/>
          <w:sz w:val="24"/>
          <w:szCs w:val="24"/>
        </w:rPr>
      </w:pPr>
      <w:r w:rsidRPr="00A639A2">
        <w:rPr>
          <w:rFonts w:eastAsia="Times New Roman"/>
          <w:sz w:val="24"/>
          <w:szCs w:val="24"/>
        </w:rPr>
        <w:t xml:space="preserve">5.4. В рамках текущего контроля проводится оценка запланированных рабочими программами педагогов результатов образования: предметных и (или) метапредметных – в зависимости </w:t>
      </w:r>
      <w:proofErr w:type="gramStart"/>
      <w:r w:rsidRPr="00A639A2">
        <w:rPr>
          <w:rFonts w:eastAsia="Times New Roman"/>
          <w:sz w:val="24"/>
          <w:szCs w:val="24"/>
        </w:rPr>
        <w:t>от</w:t>
      </w:r>
      <w:proofErr w:type="gramEnd"/>
      <w:r w:rsidRPr="00A639A2">
        <w:rPr>
          <w:rFonts w:eastAsia="Times New Roman"/>
          <w:sz w:val="24"/>
          <w:szCs w:val="24"/>
        </w:rPr>
        <w:t xml:space="preserve"> реализуемой ООП.</w:t>
      </w:r>
    </w:p>
    <w:p w:rsidR="00165E0F" w:rsidRDefault="00165E0F" w:rsidP="00802737">
      <w:pPr>
        <w:spacing w:line="236" w:lineRule="auto"/>
        <w:rPr>
          <w:rFonts w:eastAsia="Times New Roman"/>
          <w:sz w:val="24"/>
          <w:szCs w:val="24"/>
        </w:rPr>
      </w:pPr>
    </w:p>
    <w:p w:rsidR="007C203D" w:rsidRPr="003E44C8" w:rsidRDefault="007C203D" w:rsidP="007C203D">
      <w:pPr>
        <w:spacing w:line="236" w:lineRule="auto"/>
        <w:ind w:firstLine="708"/>
        <w:jc w:val="right"/>
        <w:rPr>
          <w:sz w:val="24"/>
          <w:szCs w:val="24"/>
        </w:rPr>
      </w:pPr>
      <w:r w:rsidRPr="003E44C8">
        <w:rPr>
          <w:rFonts w:eastAsia="Times New Roman"/>
          <w:sz w:val="24"/>
          <w:szCs w:val="24"/>
        </w:rPr>
        <w:t>Приложение 1</w:t>
      </w:r>
    </w:p>
    <w:p w:rsidR="007C203D" w:rsidRPr="003E44C8" w:rsidRDefault="007C203D" w:rsidP="007C203D">
      <w:pPr>
        <w:spacing w:line="116" w:lineRule="exact"/>
        <w:rPr>
          <w:sz w:val="24"/>
          <w:szCs w:val="24"/>
        </w:rPr>
      </w:pPr>
    </w:p>
    <w:p w:rsidR="007C203D" w:rsidRPr="003E44C8" w:rsidRDefault="007C203D" w:rsidP="007C203D">
      <w:pPr>
        <w:jc w:val="right"/>
        <w:rPr>
          <w:sz w:val="24"/>
          <w:szCs w:val="24"/>
        </w:rPr>
      </w:pPr>
      <w:r w:rsidRPr="003E44C8">
        <w:rPr>
          <w:rFonts w:eastAsia="Times New Roman"/>
          <w:sz w:val="24"/>
          <w:szCs w:val="24"/>
        </w:rPr>
        <w:t>к  Положению о внутренней системе оценки качества</w:t>
      </w:r>
    </w:p>
    <w:p w:rsidR="007C203D" w:rsidRPr="003E44C8" w:rsidRDefault="007C203D" w:rsidP="007C203D">
      <w:pPr>
        <w:spacing w:line="116" w:lineRule="exact"/>
        <w:rPr>
          <w:sz w:val="24"/>
          <w:szCs w:val="24"/>
        </w:rPr>
      </w:pPr>
    </w:p>
    <w:p w:rsidR="007C203D" w:rsidRPr="003E44C8" w:rsidRDefault="007C203D" w:rsidP="007C203D">
      <w:pPr>
        <w:jc w:val="right"/>
        <w:rPr>
          <w:sz w:val="24"/>
          <w:szCs w:val="24"/>
        </w:rPr>
      </w:pPr>
      <w:r w:rsidRPr="003E44C8">
        <w:rPr>
          <w:rFonts w:eastAsia="Times New Roman"/>
          <w:sz w:val="24"/>
          <w:szCs w:val="24"/>
        </w:rPr>
        <w:t>образования в образовательной организации</w:t>
      </w:r>
    </w:p>
    <w:p w:rsidR="007C203D" w:rsidRDefault="007C203D" w:rsidP="007C203D">
      <w:pPr>
        <w:jc w:val="center"/>
      </w:pPr>
      <w:r w:rsidRPr="003E44C8">
        <w:rPr>
          <w:rFonts w:eastAsia="Times New Roman"/>
          <w:b/>
          <w:bCs/>
          <w:sz w:val="24"/>
          <w:szCs w:val="24"/>
        </w:rPr>
        <w:t>Структура стартовой оценки содержания образования и образовательной деятельности (качества процесса)</w:t>
      </w:r>
    </w:p>
    <w:p w:rsidR="007C203D" w:rsidRDefault="007C203D" w:rsidP="007C203D"/>
    <w:tbl>
      <w:tblPr>
        <w:tblW w:w="10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42"/>
        <w:gridCol w:w="6925"/>
        <w:gridCol w:w="28"/>
        <w:gridCol w:w="2628"/>
      </w:tblGrid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  <w:r w:rsidRPr="002F29C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067" w:type="dxa"/>
            <w:gridSpan w:val="2"/>
            <w:shd w:val="clear" w:color="auto" w:fill="auto"/>
            <w:vAlign w:val="center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Критерии</w:t>
            </w:r>
            <w:r w:rsidRPr="002F29C7">
              <w:rPr>
                <w:b/>
                <w:sz w:val="24"/>
                <w:szCs w:val="24"/>
              </w:rPr>
              <w:t xml:space="preserve"> оценки</w:t>
            </w:r>
          </w:p>
        </w:tc>
        <w:tc>
          <w:tcPr>
            <w:tcW w:w="2656" w:type="dxa"/>
            <w:gridSpan w:val="2"/>
            <w:shd w:val="clear" w:color="auto" w:fill="auto"/>
            <w:vAlign w:val="center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  <w:r w:rsidRPr="002F29C7">
              <w:rPr>
                <w:b/>
                <w:sz w:val="24"/>
                <w:szCs w:val="24"/>
              </w:rPr>
              <w:t>Единица измерения</w:t>
            </w:r>
            <w:r w:rsidRPr="002F29C7">
              <w:rPr>
                <w:b/>
                <w:sz w:val="24"/>
                <w:szCs w:val="24"/>
                <w:vertAlign w:val="superscript"/>
              </w:rPr>
              <w:footnoteReference w:id="1"/>
            </w:r>
          </w:p>
        </w:tc>
      </w:tr>
      <w:tr w:rsidR="007C203D" w:rsidRPr="008D7DE3" w:rsidTr="008A3604">
        <w:trPr>
          <w:trHeight w:val="537"/>
        </w:trPr>
        <w:tc>
          <w:tcPr>
            <w:tcW w:w="10398" w:type="dxa"/>
            <w:gridSpan w:val="5"/>
            <w:shd w:val="clear" w:color="auto" w:fill="auto"/>
            <w:vAlign w:val="center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  <w:r w:rsidRPr="002F29C7">
              <w:rPr>
                <w:b/>
                <w:sz w:val="24"/>
                <w:szCs w:val="24"/>
              </w:rPr>
              <w:t>1. Образовательная деятельность</w:t>
            </w: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1.1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 xml:space="preserve">Общая численность </w:t>
            </w:r>
            <w:proofErr w:type="gramStart"/>
            <w:r w:rsidRPr="002F29C7">
              <w:rPr>
                <w:sz w:val="24"/>
                <w:szCs w:val="24"/>
              </w:rPr>
              <w:t>обучающихся</w:t>
            </w:r>
            <w:proofErr w:type="gramEnd"/>
            <w:r w:rsidRPr="002F29C7">
              <w:rPr>
                <w:sz w:val="24"/>
                <w:szCs w:val="24"/>
              </w:rPr>
              <w:t>, осваивающих основную о</w:t>
            </w:r>
            <w:r>
              <w:rPr>
                <w:sz w:val="24"/>
                <w:szCs w:val="24"/>
              </w:rPr>
              <w:t>б</w:t>
            </w:r>
            <w:r w:rsidRPr="002F29C7">
              <w:rPr>
                <w:sz w:val="24"/>
                <w:szCs w:val="24"/>
              </w:rPr>
              <w:t>разовательную программу: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Чел</w:t>
            </w:r>
            <w:r>
              <w:rPr>
                <w:sz w:val="24"/>
                <w:szCs w:val="24"/>
              </w:rPr>
              <w:t>.</w:t>
            </w:r>
          </w:p>
        </w:tc>
      </w:tr>
      <w:tr w:rsidR="007C203D" w:rsidRPr="008D7DE3" w:rsidTr="008A3604">
        <w:tc>
          <w:tcPr>
            <w:tcW w:w="675" w:type="dxa"/>
            <w:tcBorders>
              <w:bottom w:val="nil"/>
            </w:tcBorders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9723" w:type="dxa"/>
            <w:gridSpan w:val="4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 xml:space="preserve">Общая численность </w:t>
            </w:r>
            <w:proofErr w:type="gramStart"/>
            <w:r w:rsidRPr="002F29C7">
              <w:rPr>
                <w:sz w:val="24"/>
                <w:szCs w:val="24"/>
              </w:rPr>
              <w:t>обучающихся</w:t>
            </w:r>
            <w:proofErr w:type="gramEnd"/>
            <w:r w:rsidRPr="002F29C7">
              <w:rPr>
                <w:sz w:val="24"/>
                <w:szCs w:val="24"/>
              </w:rPr>
              <w:t>, осваивающих основную образовательную программу:</w:t>
            </w:r>
          </w:p>
        </w:tc>
      </w:tr>
      <w:tr w:rsidR="007C203D" w:rsidRPr="008D7DE3" w:rsidTr="008A3604">
        <w:tc>
          <w:tcPr>
            <w:tcW w:w="675" w:type="dxa"/>
            <w:tcBorders>
              <w:top w:val="nil"/>
              <w:bottom w:val="nil"/>
            </w:tcBorders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2F29C7">
              <w:rPr>
                <w:sz w:val="24"/>
                <w:szCs w:val="24"/>
              </w:rPr>
              <w:t>начального общего образования</w:t>
            </w:r>
            <w:r>
              <w:rPr>
                <w:sz w:val="24"/>
                <w:szCs w:val="24"/>
              </w:rPr>
              <w:t>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Чел</w:t>
            </w:r>
            <w:r>
              <w:rPr>
                <w:sz w:val="24"/>
                <w:szCs w:val="24"/>
              </w:rPr>
              <w:t>.</w:t>
            </w:r>
          </w:p>
        </w:tc>
      </w:tr>
      <w:tr w:rsidR="007C203D" w:rsidRPr="008D7DE3" w:rsidTr="008A3604">
        <w:tc>
          <w:tcPr>
            <w:tcW w:w="675" w:type="dxa"/>
            <w:tcBorders>
              <w:top w:val="nil"/>
              <w:bottom w:val="nil"/>
            </w:tcBorders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2F29C7">
              <w:rPr>
                <w:sz w:val="24"/>
                <w:szCs w:val="24"/>
              </w:rPr>
              <w:t>основного общего образования</w:t>
            </w:r>
            <w:r>
              <w:rPr>
                <w:sz w:val="24"/>
                <w:szCs w:val="24"/>
              </w:rPr>
              <w:t>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Чел</w:t>
            </w:r>
            <w:r>
              <w:rPr>
                <w:sz w:val="24"/>
                <w:szCs w:val="24"/>
              </w:rPr>
              <w:t>.</w:t>
            </w:r>
          </w:p>
        </w:tc>
      </w:tr>
      <w:tr w:rsidR="007C203D" w:rsidRPr="008D7DE3" w:rsidTr="008A3604">
        <w:tc>
          <w:tcPr>
            <w:tcW w:w="675" w:type="dxa"/>
            <w:tcBorders>
              <w:top w:val="nil"/>
            </w:tcBorders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2F29C7">
              <w:rPr>
                <w:sz w:val="24"/>
                <w:szCs w:val="24"/>
              </w:rPr>
              <w:t>среднего общего образования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Чел</w:t>
            </w:r>
            <w:r>
              <w:rPr>
                <w:sz w:val="24"/>
                <w:szCs w:val="24"/>
              </w:rPr>
              <w:t>.</w:t>
            </w:r>
          </w:p>
        </w:tc>
      </w:tr>
      <w:tr w:rsidR="007C203D" w:rsidRPr="008D7DE3" w:rsidTr="008A3604">
        <w:tc>
          <w:tcPr>
            <w:tcW w:w="675" w:type="dxa"/>
            <w:vMerge w:val="restart"/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9723" w:type="dxa"/>
            <w:gridSpan w:val="4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Формы получения образования в ОО:</w:t>
            </w:r>
          </w:p>
        </w:tc>
      </w:tr>
      <w:tr w:rsidR="007C203D" w:rsidRPr="008D7DE3" w:rsidTr="008A3604">
        <w:tc>
          <w:tcPr>
            <w:tcW w:w="675" w:type="dxa"/>
            <w:vMerge/>
            <w:tcBorders>
              <w:bottom w:val="nil"/>
            </w:tcBorders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2F29C7">
              <w:rPr>
                <w:sz w:val="24"/>
                <w:szCs w:val="24"/>
              </w:rPr>
              <w:t>очная</w:t>
            </w:r>
            <w:r>
              <w:rPr>
                <w:sz w:val="24"/>
                <w:szCs w:val="24"/>
              </w:rPr>
              <w:t>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  <w:r>
              <w:rPr>
                <w:sz w:val="24"/>
                <w:szCs w:val="24"/>
              </w:rPr>
              <w:t>.</w:t>
            </w:r>
          </w:p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Количество чел</w:t>
            </w:r>
            <w:r>
              <w:rPr>
                <w:sz w:val="24"/>
                <w:szCs w:val="24"/>
              </w:rPr>
              <w:t>.</w:t>
            </w:r>
          </w:p>
        </w:tc>
      </w:tr>
      <w:tr w:rsidR="007C203D" w:rsidRPr="008D7DE3" w:rsidTr="008A3604">
        <w:tc>
          <w:tcPr>
            <w:tcW w:w="675" w:type="dxa"/>
            <w:tcBorders>
              <w:top w:val="nil"/>
              <w:bottom w:val="nil"/>
            </w:tcBorders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2F29C7">
              <w:rPr>
                <w:sz w:val="24"/>
                <w:szCs w:val="24"/>
              </w:rPr>
              <w:t>очно-заочная</w:t>
            </w:r>
            <w:r>
              <w:rPr>
                <w:sz w:val="24"/>
                <w:szCs w:val="24"/>
              </w:rPr>
              <w:t>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  <w:r>
              <w:rPr>
                <w:sz w:val="24"/>
                <w:szCs w:val="24"/>
              </w:rPr>
              <w:t>.</w:t>
            </w:r>
          </w:p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Количество чел</w:t>
            </w:r>
            <w:r>
              <w:rPr>
                <w:sz w:val="24"/>
                <w:szCs w:val="24"/>
              </w:rPr>
              <w:t>.</w:t>
            </w:r>
          </w:p>
        </w:tc>
      </w:tr>
      <w:tr w:rsidR="007C203D" w:rsidRPr="008D7DE3" w:rsidTr="008A3604">
        <w:tc>
          <w:tcPr>
            <w:tcW w:w="675" w:type="dxa"/>
            <w:tcBorders>
              <w:top w:val="nil"/>
              <w:bottom w:val="nil"/>
            </w:tcBorders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2F29C7">
              <w:rPr>
                <w:sz w:val="24"/>
                <w:szCs w:val="24"/>
              </w:rPr>
              <w:t>заочная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  <w:r>
              <w:rPr>
                <w:sz w:val="24"/>
                <w:szCs w:val="24"/>
              </w:rPr>
              <w:t>.</w:t>
            </w:r>
          </w:p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lastRenderedPageBreak/>
              <w:t>Количество чел</w:t>
            </w:r>
            <w:r>
              <w:rPr>
                <w:sz w:val="24"/>
                <w:szCs w:val="24"/>
              </w:rPr>
              <w:t>.</w:t>
            </w:r>
          </w:p>
        </w:tc>
      </w:tr>
      <w:tr w:rsidR="007C203D" w:rsidRPr="008D7DE3" w:rsidTr="008A3604">
        <w:tc>
          <w:tcPr>
            <w:tcW w:w="675" w:type="dxa"/>
            <w:vMerge w:val="restart"/>
            <w:shd w:val="clear" w:color="auto" w:fill="auto"/>
          </w:tcPr>
          <w:p w:rsidR="007C203D" w:rsidRPr="002F29C7" w:rsidRDefault="007C203D" w:rsidP="008A3604">
            <w:pPr>
              <w:tabs>
                <w:tab w:val="left" w:pos="490"/>
              </w:tabs>
              <w:autoSpaceDE w:val="0"/>
              <w:autoSpaceDN w:val="0"/>
              <w:adjustRightInd w:val="0"/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1.4</w:t>
            </w:r>
          </w:p>
        </w:tc>
        <w:tc>
          <w:tcPr>
            <w:tcW w:w="9723" w:type="dxa"/>
            <w:gridSpan w:val="4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Реализация ООП по уровням общего образования:</w:t>
            </w:r>
          </w:p>
        </w:tc>
      </w:tr>
      <w:tr w:rsidR="007C203D" w:rsidRPr="008D7DE3" w:rsidTr="008A3604">
        <w:tc>
          <w:tcPr>
            <w:tcW w:w="675" w:type="dxa"/>
            <w:vMerge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сетевая форма;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  <w:r>
              <w:rPr>
                <w:sz w:val="24"/>
                <w:szCs w:val="24"/>
              </w:rPr>
              <w:t>.</w:t>
            </w:r>
          </w:p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Количество чел</w:t>
            </w:r>
            <w:r>
              <w:rPr>
                <w:sz w:val="24"/>
                <w:szCs w:val="24"/>
              </w:rPr>
              <w:t>.</w:t>
            </w:r>
          </w:p>
        </w:tc>
      </w:tr>
      <w:tr w:rsidR="007C203D" w:rsidRPr="008D7DE3" w:rsidTr="008A3604">
        <w:tc>
          <w:tcPr>
            <w:tcW w:w="675" w:type="dxa"/>
            <w:vMerge/>
            <w:tcBorders>
              <w:bottom w:val="nil"/>
            </w:tcBorders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2F29C7">
              <w:rPr>
                <w:sz w:val="24"/>
                <w:szCs w:val="24"/>
              </w:rPr>
              <w:t>с применением дистанционных образовательных технологий</w:t>
            </w:r>
            <w:r>
              <w:rPr>
                <w:sz w:val="24"/>
                <w:szCs w:val="24"/>
              </w:rPr>
              <w:t>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  <w:r>
              <w:rPr>
                <w:sz w:val="24"/>
                <w:szCs w:val="24"/>
              </w:rPr>
              <w:t>.</w:t>
            </w:r>
          </w:p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Количество чел</w:t>
            </w:r>
            <w:r>
              <w:rPr>
                <w:sz w:val="24"/>
                <w:szCs w:val="24"/>
              </w:rPr>
              <w:t>.</w:t>
            </w:r>
          </w:p>
        </w:tc>
      </w:tr>
      <w:tr w:rsidR="007C203D" w:rsidRPr="008D7DE3" w:rsidTr="008A3604">
        <w:tc>
          <w:tcPr>
            <w:tcW w:w="675" w:type="dxa"/>
            <w:tcBorders>
              <w:top w:val="nil"/>
            </w:tcBorders>
            <w:shd w:val="clear" w:color="auto" w:fill="auto"/>
          </w:tcPr>
          <w:p w:rsidR="007C203D" w:rsidRPr="002F29C7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2F29C7">
              <w:rPr>
                <w:sz w:val="24"/>
                <w:szCs w:val="24"/>
              </w:rPr>
              <w:t>с применением электронного обучения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  <w:r>
              <w:rPr>
                <w:sz w:val="24"/>
                <w:szCs w:val="24"/>
              </w:rPr>
              <w:t>.</w:t>
            </w:r>
          </w:p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Количество чел</w:t>
            </w:r>
            <w:r>
              <w:rPr>
                <w:sz w:val="24"/>
                <w:szCs w:val="24"/>
              </w:rPr>
              <w:t>.</w:t>
            </w:r>
          </w:p>
        </w:tc>
      </w:tr>
      <w:tr w:rsidR="007C203D" w:rsidRPr="008D7DE3" w:rsidTr="008A3604">
        <w:trPr>
          <w:trHeight w:val="507"/>
        </w:trPr>
        <w:tc>
          <w:tcPr>
            <w:tcW w:w="10398" w:type="dxa"/>
            <w:gridSpan w:val="5"/>
            <w:shd w:val="clear" w:color="auto" w:fill="auto"/>
            <w:vAlign w:val="center"/>
          </w:tcPr>
          <w:p w:rsidR="007C203D" w:rsidRPr="002F29C7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  <w:r w:rsidRPr="002F29C7">
              <w:rPr>
                <w:b/>
                <w:sz w:val="24"/>
                <w:szCs w:val="24"/>
              </w:rPr>
              <w:t>2. Соответствие содержания образования требованиям ФКГОС</w:t>
            </w: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  <w:tab w:val="left" w:pos="46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Default="007C203D" w:rsidP="008A3604">
            <w:pPr>
              <w:tabs>
                <w:tab w:val="left" w:pos="426"/>
                <w:tab w:val="left" w:pos="46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 xml:space="preserve">Соответствие структуры и содержания учебного плана </w:t>
            </w:r>
          </w:p>
          <w:p w:rsidR="007C203D" w:rsidRPr="002F29C7" w:rsidRDefault="007C203D" w:rsidP="008A3604">
            <w:pPr>
              <w:tabs>
                <w:tab w:val="left" w:pos="426"/>
                <w:tab w:val="left" w:pos="46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треб</w:t>
            </w:r>
            <w:r>
              <w:rPr>
                <w:sz w:val="24"/>
                <w:szCs w:val="24"/>
              </w:rPr>
              <w:t>о</w:t>
            </w:r>
            <w:r w:rsidRPr="002F29C7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а</w:t>
            </w:r>
            <w:r w:rsidRPr="002F29C7">
              <w:rPr>
                <w:sz w:val="24"/>
                <w:szCs w:val="24"/>
              </w:rPr>
              <w:t>ниям ФКГОС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 xml:space="preserve">Соответствует / </w:t>
            </w:r>
          </w:p>
          <w:p w:rsidR="007C203D" w:rsidRPr="002F29C7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 xml:space="preserve">Наличие индивидуальных учебных планов для учащихся, </w:t>
            </w:r>
          </w:p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осваивающих ООП в очно-заочной</w:t>
            </w:r>
            <w:r>
              <w:rPr>
                <w:sz w:val="24"/>
                <w:szCs w:val="24"/>
              </w:rPr>
              <w:t xml:space="preserve"> и </w:t>
            </w:r>
            <w:proofErr w:type="gramStart"/>
            <w:r w:rsidRPr="002F29C7">
              <w:rPr>
                <w:sz w:val="24"/>
                <w:szCs w:val="24"/>
              </w:rPr>
              <w:t>заочной</w:t>
            </w:r>
            <w:proofErr w:type="gramEnd"/>
            <w:r w:rsidRPr="002F29C7">
              <w:rPr>
                <w:sz w:val="24"/>
                <w:szCs w:val="24"/>
              </w:rPr>
              <w:t xml:space="preserve"> формах 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</w:p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 xml:space="preserve">Наличие материалов, подтверждающих учет в учебном плане образовательных потребностей и </w:t>
            </w:r>
            <w:proofErr w:type="gramStart"/>
            <w:r w:rsidRPr="002F29C7">
              <w:rPr>
                <w:sz w:val="24"/>
                <w:szCs w:val="24"/>
              </w:rPr>
              <w:t>запросов</w:t>
            </w:r>
            <w:proofErr w:type="gramEnd"/>
            <w:r w:rsidRPr="002F29C7">
              <w:rPr>
                <w:sz w:val="24"/>
                <w:szCs w:val="24"/>
              </w:rPr>
              <w:t xml:space="preserve"> обучающихся и (или) их родителей (законных представителей) при формировании компонента ОО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2F29C7">
              <w:rPr>
                <w:sz w:val="24"/>
                <w:szCs w:val="24"/>
              </w:rPr>
              <w:t xml:space="preserve"> / не имеется</w:t>
            </w:r>
          </w:p>
          <w:p w:rsidR="007C203D" w:rsidRPr="002F29C7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Наличие рабочих программ учебных предметов, курсов, дисциплин (модулей) по всем предметам, курсам, дисциплинам (модулям) учебного плана</w:t>
            </w:r>
            <w:proofErr w:type="gramEnd"/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</w:p>
          <w:p w:rsidR="007C203D" w:rsidRPr="002F29C7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Соответствие содержания рабочих программ учебных предметов, курсов, дисциплин (модулей) по всем предметам, курсам, дисциплинам (модулям) требованиям ФКГОС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 xml:space="preserve">Соответствует / </w:t>
            </w:r>
          </w:p>
          <w:p w:rsidR="007C203D" w:rsidRPr="002F29C7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Наличие программ воспитательной направленности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Наличие плана-графика внеурочной деятельности в рамках ООП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426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Наличие рабочих программ и др</w:t>
            </w:r>
            <w:r>
              <w:rPr>
                <w:sz w:val="24"/>
                <w:szCs w:val="24"/>
              </w:rPr>
              <w:t>угой</w:t>
            </w:r>
            <w:r w:rsidRPr="002F29C7">
              <w:rPr>
                <w:sz w:val="24"/>
                <w:szCs w:val="24"/>
              </w:rPr>
              <w:t xml:space="preserve"> документации по направлениям внеурочной деятельности, соответствие содержания заявленному направлению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</w:p>
          <w:p w:rsidR="007C203D" w:rsidRPr="002F29C7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567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2.9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567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Реализация в полном объеме содержания программного материала по направлениям внеурочной деятельности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Да</w:t>
            </w:r>
            <w:proofErr w:type="gramStart"/>
            <w:r w:rsidRPr="002F29C7">
              <w:rPr>
                <w:sz w:val="24"/>
                <w:szCs w:val="24"/>
              </w:rPr>
              <w:t xml:space="preserve"> / Н</w:t>
            </w:r>
            <w:proofErr w:type="gramEnd"/>
            <w:r w:rsidRPr="002F29C7">
              <w:rPr>
                <w:sz w:val="24"/>
                <w:szCs w:val="24"/>
              </w:rPr>
              <w:t>ет</w:t>
            </w: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567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2.1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567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Наличие программ работы с учащимися с низкой мотивацией к обучению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567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2.11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567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>Наличие индивидуальных учебных планов для профильного обучения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675" w:type="dxa"/>
            <w:shd w:val="clear" w:color="auto" w:fill="auto"/>
          </w:tcPr>
          <w:p w:rsidR="007C203D" w:rsidRPr="002F29C7" w:rsidRDefault="007C203D" w:rsidP="008A3604">
            <w:pPr>
              <w:tabs>
                <w:tab w:val="left" w:pos="567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2.12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7C203D" w:rsidRPr="002F29C7" w:rsidRDefault="007C203D" w:rsidP="008A3604">
            <w:pPr>
              <w:tabs>
                <w:tab w:val="left" w:pos="567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2F29C7">
              <w:rPr>
                <w:sz w:val="24"/>
                <w:szCs w:val="24"/>
              </w:rPr>
              <w:t xml:space="preserve">Наличие плана работы с </w:t>
            </w:r>
            <w:proofErr w:type="gramStart"/>
            <w:r w:rsidRPr="002F29C7">
              <w:rPr>
                <w:sz w:val="24"/>
                <w:szCs w:val="24"/>
              </w:rPr>
              <w:t>одаренными</w:t>
            </w:r>
            <w:proofErr w:type="gramEnd"/>
            <w:r w:rsidRPr="002F29C7">
              <w:rPr>
                <w:sz w:val="24"/>
                <w:szCs w:val="24"/>
              </w:rPr>
              <w:t xml:space="preserve"> обучающимися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7C203D" w:rsidRPr="002F29C7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2F29C7">
              <w:rPr>
                <w:sz w:val="24"/>
                <w:szCs w:val="24"/>
              </w:rPr>
              <w:t>Имеется</w:t>
            </w:r>
            <w:proofErr w:type="gramEnd"/>
            <w:r w:rsidRPr="002F29C7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rPr>
          <w:trHeight w:val="669"/>
        </w:trPr>
        <w:tc>
          <w:tcPr>
            <w:tcW w:w="10398" w:type="dxa"/>
            <w:gridSpan w:val="5"/>
            <w:shd w:val="clear" w:color="auto" w:fill="auto"/>
            <w:vAlign w:val="center"/>
          </w:tcPr>
          <w:p w:rsidR="007C203D" w:rsidRPr="00D266A3" w:rsidRDefault="007C203D" w:rsidP="008A3604">
            <w:pPr>
              <w:spacing w:line="360" w:lineRule="auto"/>
              <w:contextualSpacing/>
              <w:rPr>
                <w:b/>
                <w:sz w:val="24"/>
                <w:szCs w:val="24"/>
              </w:rPr>
            </w:pPr>
            <w:r w:rsidRPr="00D266A3">
              <w:rPr>
                <w:b/>
                <w:sz w:val="24"/>
                <w:szCs w:val="24"/>
              </w:rPr>
              <w:lastRenderedPageBreak/>
              <w:t>3. Соответствие образовательной программы требованиям ФГОС</w:t>
            </w:r>
          </w:p>
        </w:tc>
      </w:tr>
      <w:tr w:rsidR="007C203D" w:rsidRPr="008D7DE3" w:rsidTr="008A3604">
        <w:tc>
          <w:tcPr>
            <w:tcW w:w="817" w:type="dxa"/>
            <w:gridSpan w:val="2"/>
            <w:tcBorders>
              <w:bottom w:val="nil"/>
            </w:tcBorders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6953" w:type="dxa"/>
            <w:gridSpan w:val="2"/>
            <w:vMerge w:val="restart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Соответствие структуры ООП требованиям ФГОС</w:t>
            </w:r>
          </w:p>
        </w:tc>
        <w:tc>
          <w:tcPr>
            <w:tcW w:w="2628" w:type="dxa"/>
            <w:vMerge w:val="restart"/>
            <w:shd w:val="clear" w:color="auto" w:fill="auto"/>
          </w:tcPr>
          <w:p w:rsidR="007C203D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Соответствует / </w:t>
            </w:r>
          </w:p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817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953" w:type="dxa"/>
            <w:gridSpan w:val="2"/>
            <w:vMerge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Наличие материалов, подтверждающих реализацию в ООП части, формируемой участниками образовательных отношений 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D266A3">
              <w:rPr>
                <w:sz w:val="24"/>
                <w:szCs w:val="24"/>
              </w:rPr>
              <w:t>Имеется</w:t>
            </w:r>
            <w:proofErr w:type="gramEnd"/>
            <w:r w:rsidRPr="00D266A3">
              <w:rPr>
                <w:sz w:val="24"/>
                <w:szCs w:val="24"/>
              </w:rPr>
              <w:t xml:space="preserve"> / не имеется</w:t>
            </w:r>
          </w:p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3.3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Соответствие объема части ООП, формируемой участниками образовательных отношений, требованиям ФГОС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Соответствует / </w:t>
            </w:r>
          </w:p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3.4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Отражение в пояснительной записке к ООП специфики и традиций образовательной организации, социального запроса потребителей образовательных услуг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D266A3">
              <w:rPr>
                <w:sz w:val="24"/>
                <w:szCs w:val="24"/>
              </w:rPr>
              <w:t>Имеется</w:t>
            </w:r>
            <w:proofErr w:type="gramEnd"/>
            <w:r w:rsidRPr="00D266A3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3.5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Соответствие учебного плана ООП требованиям ФГОС по составу предметных областей и наименованиям учебных предметов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Соответствует / </w:t>
            </w:r>
          </w:p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не соответствует 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3.6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Соответствие учебного плана ООП требованиям ФГОС по объему часов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Соответствует / </w:t>
            </w:r>
          </w:p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3.7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Соответствие учебного плана ООП требованиям СанПиН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Соответствует / </w:t>
            </w:r>
          </w:p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3.8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Наличие рабочих программ учебных предметов, курсов, дисциплин (модулей) по всем предметам учебного плана, их соответствие требованиям ФГОС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Имеется / </w:t>
            </w:r>
          </w:p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имеется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3.9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Наличие рабочих программ курсов части учебного плана, формируемой участниками образовательных отношений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Имеется /</w:t>
            </w:r>
          </w:p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имеется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3.10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Отношение количества рабочих программ курсов части учебного плана, формируемой участниками образовательных отношений, к количеству обучающихся, осваивающих ООП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Кол</w:t>
            </w:r>
            <w:r>
              <w:rPr>
                <w:sz w:val="24"/>
                <w:szCs w:val="24"/>
              </w:rPr>
              <w:t>ичество</w:t>
            </w:r>
            <w:r w:rsidRPr="00D266A3">
              <w:rPr>
                <w:sz w:val="24"/>
                <w:szCs w:val="24"/>
              </w:rPr>
              <w:t xml:space="preserve"> ед</w:t>
            </w:r>
            <w:r>
              <w:rPr>
                <w:sz w:val="24"/>
                <w:szCs w:val="24"/>
              </w:rPr>
              <w:t>.</w:t>
            </w:r>
            <w:r w:rsidRPr="00D266A3">
              <w:rPr>
                <w:sz w:val="24"/>
                <w:szCs w:val="24"/>
              </w:rPr>
              <w:t xml:space="preserve"> на одного обучающегося</w:t>
            </w:r>
          </w:p>
        </w:tc>
      </w:tr>
      <w:tr w:rsidR="007C203D" w:rsidRPr="008D7DE3" w:rsidTr="008A3604">
        <w:tc>
          <w:tcPr>
            <w:tcW w:w="817" w:type="dxa"/>
            <w:gridSpan w:val="2"/>
            <w:vMerge w:val="restart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3.11</w:t>
            </w:r>
          </w:p>
        </w:tc>
        <w:tc>
          <w:tcPr>
            <w:tcW w:w="9581" w:type="dxa"/>
            <w:gridSpan w:val="3"/>
            <w:shd w:val="clear" w:color="auto" w:fill="auto"/>
          </w:tcPr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Наличие и количество индивидуальных учебных планов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для</w:t>
            </w:r>
            <w:proofErr w:type="gramEnd"/>
            <w:r>
              <w:rPr>
                <w:sz w:val="24"/>
                <w:szCs w:val="24"/>
              </w:rPr>
              <w:t xml:space="preserve"> обучающихся</w:t>
            </w:r>
            <w:r w:rsidRPr="00D266A3">
              <w:rPr>
                <w:sz w:val="24"/>
                <w:szCs w:val="24"/>
              </w:rPr>
              <w:t>:</w:t>
            </w:r>
          </w:p>
        </w:tc>
      </w:tr>
      <w:tr w:rsidR="007C203D" w:rsidRPr="008D7DE3" w:rsidTr="008A3604">
        <w:tc>
          <w:tcPr>
            <w:tcW w:w="817" w:type="dxa"/>
            <w:gridSpan w:val="2"/>
            <w:vMerge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D266A3">
              <w:rPr>
                <w:sz w:val="24"/>
                <w:szCs w:val="24"/>
              </w:rPr>
              <w:t>по очно-заочной, заочной форме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Количество ед</w:t>
            </w:r>
            <w:r>
              <w:rPr>
                <w:sz w:val="24"/>
                <w:szCs w:val="24"/>
              </w:rPr>
              <w:t>.</w:t>
            </w:r>
            <w:r w:rsidRPr="00D266A3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817" w:type="dxa"/>
            <w:gridSpan w:val="2"/>
            <w:vMerge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D266A3">
              <w:rPr>
                <w:sz w:val="24"/>
                <w:szCs w:val="24"/>
              </w:rPr>
              <w:t>с ОВЗ на основаниях инклюзии в классах с нормативно развивающимися сверстниками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Количество ед</w:t>
            </w:r>
            <w:r>
              <w:rPr>
                <w:sz w:val="24"/>
                <w:szCs w:val="24"/>
              </w:rPr>
              <w:t>.</w:t>
            </w:r>
            <w:r w:rsidRPr="00D266A3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817" w:type="dxa"/>
            <w:gridSpan w:val="2"/>
            <w:vMerge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D266A3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–</w:t>
            </w:r>
            <w:r w:rsidRPr="00D266A3">
              <w:rPr>
                <w:sz w:val="24"/>
                <w:szCs w:val="24"/>
              </w:rPr>
              <w:t xml:space="preserve">9-х классов, реализующих </w:t>
            </w:r>
            <w:proofErr w:type="gramStart"/>
            <w:r w:rsidRPr="00D266A3">
              <w:rPr>
                <w:sz w:val="24"/>
                <w:szCs w:val="24"/>
              </w:rPr>
              <w:t>индивидуальные проекты</w:t>
            </w:r>
            <w:proofErr w:type="gramEnd"/>
            <w:r w:rsidRPr="00D266A3">
              <w:rPr>
                <w:sz w:val="24"/>
                <w:szCs w:val="24"/>
              </w:rPr>
              <w:t xml:space="preserve"> в рамках профориентации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Количество ед</w:t>
            </w:r>
            <w:r>
              <w:rPr>
                <w:sz w:val="24"/>
                <w:szCs w:val="24"/>
              </w:rPr>
              <w:t>.</w:t>
            </w:r>
            <w:r w:rsidRPr="00D266A3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817" w:type="dxa"/>
            <w:gridSpan w:val="2"/>
            <w:vMerge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D266A3">
              <w:rPr>
                <w:sz w:val="24"/>
                <w:szCs w:val="24"/>
              </w:rPr>
              <w:t>профильных классов на уровне среднего общего образования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Количество ед</w:t>
            </w:r>
            <w:r>
              <w:rPr>
                <w:sz w:val="24"/>
                <w:szCs w:val="24"/>
              </w:rPr>
              <w:t>.</w:t>
            </w:r>
            <w:r w:rsidRPr="00D266A3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3.12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Наличие плана внеурочной деятельности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  <w:proofErr w:type="gramStart"/>
            <w:r w:rsidRPr="00D266A3">
              <w:rPr>
                <w:sz w:val="24"/>
                <w:szCs w:val="24"/>
              </w:rPr>
              <w:t>Имеется</w:t>
            </w:r>
            <w:proofErr w:type="gramEnd"/>
            <w:r w:rsidRPr="00D266A3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3.13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Соответствие плана внеурочной деятельности требованиям ФГОС по составу и наименованию направлений внеурочной деятельности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Соответствует/ </w:t>
            </w:r>
          </w:p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3.14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Соответствие плана внеурочной деятельности требованиям ФГОС по объему часов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Соответствует/ </w:t>
            </w:r>
          </w:p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3.15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Соответствие мероприятий плана внеурочной деятельности планируемым результатам ООП, в т</w:t>
            </w:r>
            <w:r>
              <w:rPr>
                <w:sz w:val="24"/>
                <w:szCs w:val="24"/>
              </w:rPr>
              <w:t xml:space="preserve">ом </w:t>
            </w:r>
            <w:r w:rsidRPr="00D266A3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>исле</w:t>
            </w:r>
            <w:r w:rsidRPr="00D266A3">
              <w:rPr>
                <w:sz w:val="24"/>
                <w:szCs w:val="24"/>
              </w:rPr>
              <w:t xml:space="preserve"> Программе формирования и развития УУД и Программе воспитания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Соответствует/ </w:t>
            </w:r>
          </w:p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3.16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7D1CE5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7D1CE5">
              <w:rPr>
                <w:sz w:val="24"/>
                <w:szCs w:val="24"/>
              </w:rPr>
              <w:t>Наличие рабочих программ курсов внеурочной деятельности для курсов внеурочной деятельности, внесенных в план внеурочной деятельности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  <w:proofErr w:type="gramStart"/>
            <w:r w:rsidRPr="00D266A3">
              <w:rPr>
                <w:sz w:val="24"/>
                <w:szCs w:val="24"/>
              </w:rPr>
              <w:t>Имеется</w:t>
            </w:r>
            <w:proofErr w:type="gramEnd"/>
            <w:r w:rsidRPr="00D266A3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3.17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Соответствие рабочих программ курсов внеурочной деятельности требованиям ФГОС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Соответствует/ </w:t>
            </w:r>
          </w:p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3.18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Отношение количества рабочих программ курсов внеурочной деятельности </w:t>
            </w:r>
            <w:r>
              <w:rPr>
                <w:sz w:val="24"/>
                <w:szCs w:val="24"/>
              </w:rPr>
              <w:t xml:space="preserve">к </w:t>
            </w:r>
            <w:r w:rsidRPr="00D266A3">
              <w:rPr>
                <w:sz w:val="24"/>
                <w:szCs w:val="24"/>
              </w:rPr>
              <w:t>требованиям ФГОС к количеству обучающихся, осваивающих ООП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Кол</w:t>
            </w:r>
            <w:r>
              <w:rPr>
                <w:sz w:val="24"/>
                <w:szCs w:val="24"/>
              </w:rPr>
              <w:t>ичест</w:t>
            </w:r>
            <w:r w:rsidRPr="00D266A3">
              <w:rPr>
                <w:sz w:val="24"/>
                <w:szCs w:val="24"/>
              </w:rPr>
              <w:t>во ед</w:t>
            </w:r>
            <w:r>
              <w:rPr>
                <w:sz w:val="24"/>
                <w:szCs w:val="24"/>
              </w:rPr>
              <w:t>.</w:t>
            </w:r>
            <w:r w:rsidRPr="00D266A3">
              <w:rPr>
                <w:sz w:val="24"/>
                <w:szCs w:val="24"/>
              </w:rPr>
              <w:t xml:space="preserve"> на одного обучающегося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3.1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Наличие Программы формирования и развития УУД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D266A3">
              <w:rPr>
                <w:sz w:val="24"/>
                <w:szCs w:val="24"/>
              </w:rPr>
              <w:t>Имеется</w:t>
            </w:r>
            <w:proofErr w:type="gramEnd"/>
            <w:r w:rsidRPr="00D266A3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3.20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Соответствие Программы формирования и развития УУД требованиям ФГОС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Соответствует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 xml:space="preserve">/ </w:t>
            </w:r>
          </w:p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3.21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Доля внеурочных мероприятий Программы формирования и развития УУД в общем объем</w:t>
            </w:r>
            <w:r>
              <w:rPr>
                <w:sz w:val="24"/>
                <w:szCs w:val="24"/>
              </w:rPr>
              <w:t>е</w:t>
            </w:r>
            <w:r w:rsidRPr="00D266A3">
              <w:rPr>
                <w:sz w:val="24"/>
                <w:szCs w:val="24"/>
              </w:rPr>
              <w:t xml:space="preserve"> программы в часах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3.22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Наличие Программы воспитания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proofErr w:type="gramStart"/>
            <w:r w:rsidRPr="00D266A3">
              <w:rPr>
                <w:sz w:val="24"/>
                <w:szCs w:val="24"/>
              </w:rPr>
              <w:t>Имеется</w:t>
            </w:r>
            <w:proofErr w:type="gramEnd"/>
            <w:r w:rsidRPr="00D266A3">
              <w:rPr>
                <w:sz w:val="24"/>
                <w:szCs w:val="24"/>
              </w:rPr>
              <w:t xml:space="preserve"> / не имеется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3.23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Соответствие Программы воспитания требованиям ФГОС</w:t>
            </w:r>
          </w:p>
        </w:tc>
        <w:tc>
          <w:tcPr>
            <w:tcW w:w="2628" w:type="dxa"/>
            <w:shd w:val="clear" w:color="auto" w:fill="auto"/>
          </w:tcPr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Соответствует/ </w:t>
            </w:r>
          </w:p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не соответствует</w:t>
            </w:r>
          </w:p>
        </w:tc>
      </w:tr>
      <w:tr w:rsidR="007C203D" w:rsidRPr="008D7DE3" w:rsidTr="008A3604">
        <w:tc>
          <w:tcPr>
            <w:tcW w:w="817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3.24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7C203D" w:rsidRPr="00D266A3" w:rsidRDefault="007C203D" w:rsidP="008A3604">
            <w:pPr>
              <w:tabs>
                <w:tab w:val="left" w:pos="450"/>
              </w:tabs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Доля внеурочных мероприятий Программы воспитания в общем объеме программы в часах</w:t>
            </w:r>
          </w:p>
        </w:tc>
        <w:tc>
          <w:tcPr>
            <w:tcW w:w="2628" w:type="dxa"/>
            <w:shd w:val="clear" w:color="auto" w:fill="auto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%</w:t>
            </w:r>
          </w:p>
        </w:tc>
      </w:tr>
    </w:tbl>
    <w:p w:rsidR="007C203D" w:rsidRDefault="007C203D" w:rsidP="00802737">
      <w:pPr>
        <w:spacing w:line="236" w:lineRule="auto"/>
        <w:rPr>
          <w:rFonts w:eastAsia="Times New Roman"/>
          <w:sz w:val="24"/>
          <w:szCs w:val="24"/>
        </w:rPr>
      </w:pPr>
    </w:p>
    <w:p w:rsidR="007C203D" w:rsidRDefault="007C203D" w:rsidP="00A639A2">
      <w:pPr>
        <w:spacing w:line="236" w:lineRule="auto"/>
        <w:ind w:firstLine="708"/>
        <w:jc w:val="right"/>
        <w:rPr>
          <w:rFonts w:eastAsia="Times New Roman"/>
          <w:sz w:val="24"/>
          <w:szCs w:val="24"/>
        </w:rPr>
      </w:pPr>
    </w:p>
    <w:p w:rsidR="007C203D" w:rsidRDefault="007C203D" w:rsidP="00802737">
      <w:pPr>
        <w:spacing w:line="236" w:lineRule="auto"/>
        <w:rPr>
          <w:rFonts w:eastAsia="Times New Roman"/>
          <w:sz w:val="24"/>
          <w:szCs w:val="24"/>
        </w:rPr>
      </w:pPr>
    </w:p>
    <w:p w:rsidR="007C203D" w:rsidRPr="003E44C8" w:rsidRDefault="007C203D" w:rsidP="007C203D">
      <w:pPr>
        <w:ind w:right="100"/>
        <w:jc w:val="right"/>
        <w:rPr>
          <w:sz w:val="24"/>
          <w:szCs w:val="24"/>
        </w:rPr>
      </w:pPr>
      <w:r w:rsidRPr="003E44C8">
        <w:rPr>
          <w:rFonts w:eastAsia="Times New Roman"/>
          <w:sz w:val="24"/>
          <w:szCs w:val="24"/>
        </w:rPr>
        <w:t>Приложение 2</w:t>
      </w:r>
    </w:p>
    <w:p w:rsidR="007C203D" w:rsidRPr="003E44C8" w:rsidRDefault="007C203D" w:rsidP="007C203D">
      <w:pPr>
        <w:spacing w:line="36" w:lineRule="exact"/>
        <w:rPr>
          <w:sz w:val="24"/>
          <w:szCs w:val="24"/>
        </w:rPr>
      </w:pPr>
    </w:p>
    <w:p w:rsidR="007C203D" w:rsidRPr="003E44C8" w:rsidRDefault="007C203D" w:rsidP="007C203D">
      <w:pPr>
        <w:ind w:right="100"/>
        <w:jc w:val="right"/>
        <w:rPr>
          <w:sz w:val="24"/>
          <w:szCs w:val="24"/>
        </w:rPr>
      </w:pPr>
      <w:r w:rsidRPr="003E44C8">
        <w:rPr>
          <w:rFonts w:eastAsia="Times New Roman"/>
          <w:sz w:val="24"/>
          <w:szCs w:val="24"/>
        </w:rPr>
        <w:t>к Положению о внутренней системе оценки качества</w:t>
      </w:r>
    </w:p>
    <w:p w:rsidR="007C203D" w:rsidRPr="003E44C8" w:rsidRDefault="007C203D" w:rsidP="007C203D">
      <w:pPr>
        <w:spacing w:line="34" w:lineRule="exact"/>
        <w:rPr>
          <w:sz w:val="24"/>
          <w:szCs w:val="24"/>
        </w:rPr>
      </w:pPr>
    </w:p>
    <w:p w:rsidR="007C203D" w:rsidRPr="003E44C8" w:rsidRDefault="007C203D" w:rsidP="007C203D">
      <w:pPr>
        <w:ind w:right="100"/>
        <w:jc w:val="right"/>
        <w:rPr>
          <w:sz w:val="24"/>
          <w:szCs w:val="24"/>
        </w:rPr>
      </w:pPr>
      <w:r w:rsidRPr="003E44C8">
        <w:rPr>
          <w:rFonts w:eastAsia="Times New Roman"/>
          <w:sz w:val="24"/>
          <w:szCs w:val="24"/>
        </w:rPr>
        <w:t>образования</w:t>
      </w:r>
    </w:p>
    <w:p w:rsidR="007C203D" w:rsidRPr="003E44C8" w:rsidRDefault="007C203D" w:rsidP="007C203D">
      <w:pPr>
        <w:spacing w:line="34" w:lineRule="exact"/>
        <w:rPr>
          <w:sz w:val="24"/>
          <w:szCs w:val="24"/>
        </w:rPr>
      </w:pPr>
    </w:p>
    <w:p w:rsidR="007C203D" w:rsidRPr="003E44C8" w:rsidRDefault="007C203D" w:rsidP="007C203D">
      <w:pPr>
        <w:ind w:right="100"/>
        <w:jc w:val="right"/>
        <w:rPr>
          <w:sz w:val="24"/>
          <w:szCs w:val="24"/>
        </w:rPr>
      </w:pPr>
      <w:r w:rsidRPr="003E44C8">
        <w:rPr>
          <w:rFonts w:eastAsia="Times New Roman"/>
          <w:sz w:val="24"/>
          <w:szCs w:val="24"/>
        </w:rPr>
        <w:t>в образовательной организации</w:t>
      </w:r>
    </w:p>
    <w:p w:rsidR="007C203D" w:rsidRPr="003E44C8" w:rsidRDefault="007C203D" w:rsidP="007C203D">
      <w:pPr>
        <w:spacing w:line="313" w:lineRule="exact"/>
        <w:rPr>
          <w:sz w:val="24"/>
          <w:szCs w:val="24"/>
        </w:rPr>
      </w:pPr>
    </w:p>
    <w:p w:rsidR="007C203D" w:rsidRPr="003E44C8" w:rsidRDefault="007C203D" w:rsidP="007C203D">
      <w:pPr>
        <w:spacing w:line="346" w:lineRule="auto"/>
        <w:jc w:val="center"/>
        <w:rPr>
          <w:rFonts w:eastAsia="Times New Roman"/>
          <w:b/>
          <w:bCs/>
          <w:sz w:val="24"/>
          <w:szCs w:val="24"/>
        </w:rPr>
      </w:pPr>
      <w:r w:rsidRPr="003E44C8">
        <w:rPr>
          <w:rFonts w:eastAsia="Times New Roman"/>
          <w:b/>
          <w:bCs/>
          <w:sz w:val="24"/>
          <w:szCs w:val="24"/>
        </w:rPr>
        <w:t>Структура оценки условий реализации основной образовательной программы</w:t>
      </w:r>
    </w:p>
    <w:p w:rsidR="007C203D" w:rsidRPr="003E44C8" w:rsidRDefault="007C203D" w:rsidP="007C203D">
      <w:pPr>
        <w:spacing w:line="346" w:lineRule="auto"/>
        <w:jc w:val="center"/>
        <w:rPr>
          <w:sz w:val="24"/>
          <w:szCs w:val="24"/>
        </w:rPr>
      </w:pPr>
      <w:r w:rsidRPr="003E44C8">
        <w:rPr>
          <w:rFonts w:eastAsia="Times New Roman"/>
          <w:b/>
          <w:bCs/>
          <w:sz w:val="24"/>
          <w:szCs w:val="24"/>
        </w:rPr>
        <w:t xml:space="preserve"> </w:t>
      </w:r>
      <w:r w:rsidRPr="003E44C8">
        <w:rPr>
          <w:rFonts w:eastAsia="Times New Roman"/>
          <w:sz w:val="24"/>
          <w:szCs w:val="24"/>
        </w:rPr>
        <w:t>(сводный бланк для стартовой и контрольной оценки)</w:t>
      </w:r>
    </w:p>
    <w:tbl>
      <w:tblPr>
        <w:tblW w:w="5000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61"/>
        <w:gridCol w:w="4975"/>
        <w:gridCol w:w="1127"/>
        <w:gridCol w:w="707"/>
        <w:gridCol w:w="851"/>
        <w:gridCol w:w="849"/>
      </w:tblGrid>
      <w:tr w:rsidR="007C203D" w:rsidRPr="008D7DE3" w:rsidTr="007C203D">
        <w:tc>
          <w:tcPr>
            <w:tcW w:w="1050" w:type="pct"/>
            <w:vMerge w:val="restart"/>
          </w:tcPr>
          <w:p w:rsidR="007C203D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 xml:space="preserve">Группа </w:t>
            </w:r>
          </w:p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>условий</w:t>
            </w:r>
          </w:p>
        </w:tc>
        <w:tc>
          <w:tcPr>
            <w:tcW w:w="2310" w:type="pct"/>
            <w:vMerge w:val="restart"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Критерии </w:t>
            </w:r>
            <w:r w:rsidRPr="00FF359E">
              <w:rPr>
                <w:b/>
                <w:sz w:val="24"/>
                <w:szCs w:val="24"/>
              </w:rPr>
              <w:t>оценки</w:t>
            </w:r>
          </w:p>
        </w:tc>
        <w:tc>
          <w:tcPr>
            <w:tcW w:w="523" w:type="pct"/>
            <w:vMerge w:val="restart"/>
            <w:textDirection w:val="btLr"/>
            <w:vAlign w:val="center"/>
          </w:tcPr>
          <w:p w:rsidR="007C203D" w:rsidRPr="00FF359E" w:rsidRDefault="007C203D" w:rsidP="008A3604">
            <w:pPr>
              <w:spacing w:line="360" w:lineRule="auto"/>
              <w:ind w:left="113" w:right="-194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118" w:type="pct"/>
            <w:gridSpan w:val="3"/>
            <w:vAlign w:val="center"/>
          </w:tcPr>
          <w:p w:rsidR="007C203D" w:rsidRPr="00FF359E" w:rsidRDefault="007C203D" w:rsidP="008A3604">
            <w:pPr>
              <w:spacing w:line="360" w:lineRule="auto"/>
              <w:ind w:right="-173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>Контроль</w:t>
            </w:r>
          </w:p>
          <w:p w:rsidR="007C203D" w:rsidRPr="00FF359E" w:rsidRDefault="007C203D" w:rsidP="008A3604">
            <w:pPr>
              <w:spacing w:line="360" w:lineRule="auto"/>
              <w:ind w:right="-173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>состояния условий</w:t>
            </w:r>
          </w:p>
        </w:tc>
      </w:tr>
      <w:tr w:rsidR="007C203D" w:rsidRPr="008D7DE3" w:rsidTr="007C203D">
        <w:trPr>
          <w:cantSplit/>
          <w:trHeight w:val="3166"/>
        </w:trPr>
        <w:tc>
          <w:tcPr>
            <w:tcW w:w="1050" w:type="pct"/>
            <w:vMerge/>
            <w:tcBorders>
              <w:bottom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  <w:vMerge/>
            <w:tcBorders>
              <w:bottom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523" w:type="pct"/>
            <w:vMerge/>
            <w:vAlign w:val="center"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328" w:type="pct"/>
            <w:textDirection w:val="btLr"/>
            <w:vAlign w:val="center"/>
          </w:tcPr>
          <w:p w:rsidR="007C203D" w:rsidRPr="00FF359E" w:rsidRDefault="007C203D" w:rsidP="008A3604">
            <w:pPr>
              <w:spacing w:line="360" w:lineRule="auto"/>
              <w:ind w:left="113" w:right="-194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>Фактический показатель</w:t>
            </w:r>
            <w:r>
              <w:rPr>
                <w:b/>
                <w:sz w:val="24"/>
                <w:szCs w:val="24"/>
              </w:rPr>
              <w:br/>
            </w:r>
            <w:r w:rsidRPr="00FF359E">
              <w:rPr>
                <w:b/>
                <w:sz w:val="24"/>
                <w:szCs w:val="24"/>
              </w:rPr>
              <w:t>на старте</w:t>
            </w:r>
          </w:p>
        </w:tc>
        <w:tc>
          <w:tcPr>
            <w:tcW w:w="395" w:type="pct"/>
            <w:textDirection w:val="btLr"/>
            <w:vAlign w:val="center"/>
          </w:tcPr>
          <w:p w:rsidR="007C203D" w:rsidRPr="00FF359E" w:rsidRDefault="007C203D" w:rsidP="008A3604">
            <w:pPr>
              <w:spacing w:line="360" w:lineRule="auto"/>
              <w:ind w:left="113" w:right="-123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>Планируемый показатель («дорожная карта»)</w:t>
            </w:r>
          </w:p>
        </w:tc>
        <w:tc>
          <w:tcPr>
            <w:tcW w:w="395" w:type="pct"/>
            <w:textDirection w:val="btLr"/>
            <w:vAlign w:val="center"/>
          </w:tcPr>
          <w:p w:rsidR="007C203D" w:rsidRPr="00FF359E" w:rsidRDefault="007C203D" w:rsidP="008A3604">
            <w:pPr>
              <w:spacing w:line="360" w:lineRule="auto"/>
              <w:ind w:left="113" w:right="-173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>Факт выполнения</w:t>
            </w:r>
            <w:r>
              <w:rPr>
                <w:b/>
                <w:sz w:val="24"/>
                <w:szCs w:val="24"/>
              </w:rPr>
              <w:br/>
            </w:r>
            <w:r w:rsidRPr="00FF359E">
              <w:rPr>
                <w:b/>
                <w:sz w:val="24"/>
                <w:szCs w:val="24"/>
              </w:rPr>
              <w:t>«дорожной карты»</w:t>
            </w:r>
          </w:p>
        </w:tc>
      </w:tr>
      <w:tr w:rsidR="007C203D" w:rsidRPr="008D7DE3" w:rsidTr="007C203D">
        <w:trPr>
          <w:trHeight w:val="962"/>
        </w:trPr>
        <w:tc>
          <w:tcPr>
            <w:tcW w:w="10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203D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 xml:space="preserve">Кадровые </w:t>
            </w:r>
          </w:p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>условия</w:t>
            </w: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pacing w:val="-4"/>
                <w:sz w:val="24"/>
                <w:szCs w:val="24"/>
              </w:rPr>
            </w:pPr>
            <w:r w:rsidRPr="00FF359E">
              <w:rPr>
                <w:spacing w:val="-4"/>
                <w:sz w:val="24"/>
                <w:szCs w:val="24"/>
              </w:rPr>
              <w:t>Численность / 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523" w:type="pct"/>
            <w:tcBorders>
              <w:lef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  <w:r w:rsidRPr="00FF359E">
              <w:rPr>
                <w:rStyle w:val="a7"/>
                <w:sz w:val="24"/>
                <w:szCs w:val="24"/>
              </w:rPr>
              <w:footnoteReference w:id="2"/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Численность / 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523" w:type="pct"/>
            <w:tcBorders>
              <w:lef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pacing w:val="-4"/>
                <w:sz w:val="24"/>
                <w:szCs w:val="24"/>
              </w:rPr>
            </w:pPr>
            <w:r w:rsidRPr="00FF359E">
              <w:rPr>
                <w:spacing w:val="-4"/>
                <w:sz w:val="24"/>
                <w:szCs w:val="24"/>
              </w:rPr>
              <w:t>Численность / 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</w:t>
            </w:r>
            <w:r>
              <w:rPr>
                <w:spacing w:val="-4"/>
                <w:sz w:val="24"/>
                <w:szCs w:val="24"/>
              </w:rPr>
              <w:t xml:space="preserve">ом </w:t>
            </w:r>
            <w:r w:rsidRPr="00FF359E">
              <w:rPr>
                <w:spacing w:val="-4"/>
                <w:sz w:val="24"/>
                <w:szCs w:val="24"/>
              </w:rPr>
              <w:t>ч</w:t>
            </w:r>
            <w:r>
              <w:rPr>
                <w:spacing w:val="-4"/>
                <w:sz w:val="24"/>
                <w:szCs w:val="24"/>
              </w:rPr>
              <w:t>исле</w:t>
            </w:r>
            <w:r w:rsidRPr="00FF359E">
              <w:rPr>
                <w:spacing w:val="-4"/>
                <w:sz w:val="24"/>
                <w:szCs w:val="24"/>
              </w:rPr>
              <w:t>:</w:t>
            </w:r>
          </w:p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– первая;</w:t>
            </w:r>
          </w:p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– высшая</w:t>
            </w:r>
          </w:p>
        </w:tc>
        <w:tc>
          <w:tcPr>
            <w:tcW w:w="523" w:type="pct"/>
            <w:tcBorders>
              <w:lef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Численность / 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– до 5 лет;</w:t>
            </w:r>
          </w:p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– свыше 30 лет</w:t>
            </w:r>
          </w:p>
        </w:tc>
        <w:tc>
          <w:tcPr>
            <w:tcW w:w="523" w:type="pct"/>
            <w:tcBorders>
              <w:lef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</w:tcBorders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pacing w:val="-6"/>
                <w:sz w:val="24"/>
                <w:szCs w:val="24"/>
              </w:rPr>
            </w:pPr>
            <w:r w:rsidRPr="00FF359E">
              <w:rPr>
                <w:spacing w:val="-6"/>
                <w:sz w:val="24"/>
                <w:szCs w:val="24"/>
              </w:rPr>
              <w:t>Численность / удельный вес численности педагогических и административно-</w:t>
            </w:r>
            <w:r w:rsidRPr="00FF359E">
              <w:rPr>
                <w:spacing w:val="-6"/>
                <w:sz w:val="24"/>
                <w:szCs w:val="24"/>
              </w:rPr>
              <w:lastRenderedPageBreak/>
              <w:t xml:space="preserve">хозяйственных работников, прошедших за последние </w:t>
            </w:r>
            <w:r>
              <w:rPr>
                <w:spacing w:val="-6"/>
                <w:sz w:val="24"/>
                <w:szCs w:val="24"/>
              </w:rPr>
              <w:t>три</w:t>
            </w:r>
            <w:r w:rsidRPr="00FF359E">
              <w:rPr>
                <w:spacing w:val="-6"/>
                <w:sz w:val="24"/>
                <w:szCs w:val="24"/>
              </w:rPr>
              <w:t xml:space="preserve"> года повышение квалификации по профилю профессиональной деятельности и (или) иной осуществляемой в образовательной </w:t>
            </w:r>
            <w:r w:rsidRPr="00FF359E">
              <w:rPr>
                <w:spacing w:val="-4"/>
                <w:sz w:val="24"/>
                <w:szCs w:val="24"/>
              </w:rPr>
              <w:t>организации</w:t>
            </w:r>
            <w:r w:rsidRPr="00FF359E">
              <w:rPr>
                <w:spacing w:val="-6"/>
                <w:sz w:val="24"/>
                <w:szCs w:val="24"/>
              </w:rPr>
              <w:t xml:space="preserve">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after="200"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after="200"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after="200"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  <w:tcBorders>
              <w:left w:val="single" w:sz="4" w:space="0" w:color="auto"/>
            </w:tcBorders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Численность / удельный вес численности педагогических и административно-хозяйственных работников, имеющих профессиональную переподготовку по профилю / направлению профессиональной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  <w:tcBorders>
              <w:left w:val="single" w:sz="4" w:space="0" w:color="auto"/>
            </w:tcBorders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Численность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удельный вес численности педагогических работников, своевременно прошедших повышение квалификации по осуществлению образовательной деятельности в условиях ФГОС общего образования, в общей численности педагогических и административно-хозяйственных работников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  <w:tcBorders>
              <w:top w:val="single" w:sz="4" w:space="0" w:color="FFFFFF"/>
              <w:left w:val="single" w:sz="4" w:space="0" w:color="auto"/>
            </w:tcBorders>
          </w:tcPr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Численность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 xml:space="preserve">удельный вес численности педагогических работников, охваченных непрерывным профессиональным образованиям: </w:t>
            </w:r>
          </w:p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FF359E">
              <w:rPr>
                <w:sz w:val="24"/>
                <w:szCs w:val="24"/>
              </w:rPr>
              <w:t>тренинги, обучающие семинары, стажи</w:t>
            </w:r>
            <w:r>
              <w:rPr>
                <w:sz w:val="24"/>
                <w:szCs w:val="24"/>
              </w:rPr>
              <w:t>ровки;</w:t>
            </w:r>
          </w:p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FF359E">
              <w:rPr>
                <w:sz w:val="24"/>
                <w:szCs w:val="24"/>
              </w:rPr>
              <w:t>вне программ повышения квалификации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  <w:tcBorders>
              <w:left w:val="single" w:sz="4" w:space="0" w:color="auto"/>
            </w:tcBorders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Численность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удельный вес численности педагогических работников, реализовавших методические проекты под руководством ученых или научно-педагогических работников партнерских организаций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 w:val="restart"/>
            <w:tcBorders>
              <w:top w:val="nil"/>
            </w:tcBorders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Численность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удельный вес численности педагогических работников, являющихся победителями или призерами конкурса «Учитель года»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Численность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удельный вес численности педагогических работников, являющихся победителями или призерами региональных конкурсов профессионального мастерства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Численность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удельный вес численности педагогических работников, имеющих публикации в профессиональных изданиях на региональном или федеральном уровнях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Численность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удельный вес численности педагогических работников, ведущих личную страничку на сайте школы</w:t>
            </w:r>
            <w:r w:rsidRPr="00FF359E">
              <w:rPr>
                <w:rStyle w:val="a7"/>
                <w:sz w:val="24"/>
                <w:szCs w:val="24"/>
              </w:rPr>
              <w:footnoteReference w:id="3"/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 w:val="restart"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>Психолого-педагогические условия</w:t>
            </w: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Количество педагогов-психологов в штатном расписании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Количество педагогов-психологов по совместительству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Количество социальных педагогов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 xml:space="preserve">Доля педагогических работников с вмененным функционалом </w:t>
            </w:r>
            <w:proofErr w:type="spellStart"/>
            <w:r w:rsidRPr="00FF359E">
              <w:rPr>
                <w:sz w:val="24"/>
                <w:szCs w:val="24"/>
              </w:rPr>
              <w:t>тьютора</w:t>
            </w:r>
            <w:proofErr w:type="spellEnd"/>
            <w:r w:rsidRPr="00FF359E">
              <w:rPr>
                <w:sz w:val="24"/>
                <w:szCs w:val="24"/>
              </w:rPr>
              <w:t xml:space="preserve"> в общем количестве педагогических работников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Доля мероприятий, курируемых педагогом-психологом в Программе воспитания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 xml:space="preserve">. </w:t>
            </w:r>
            <w:r w:rsidRPr="00FF359E">
              <w:rPr>
                <w:sz w:val="24"/>
                <w:szCs w:val="24"/>
              </w:rPr>
              <w:t>/ 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Доля мероприятий, курируемых педагогом-психолого</w:t>
            </w:r>
            <w:r>
              <w:rPr>
                <w:sz w:val="24"/>
                <w:szCs w:val="24"/>
              </w:rPr>
              <w:t>м</w:t>
            </w:r>
            <w:r w:rsidRPr="00FF359E">
              <w:rPr>
                <w:sz w:val="24"/>
                <w:szCs w:val="24"/>
              </w:rPr>
              <w:t xml:space="preserve"> в Программе формирования и развития УУД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 xml:space="preserve">. </w:t>
            </w:r>
            <w:r w:rsidRPr="00FF359E">
              <w:rPr>
                <w:sz w:val="24"/>
                <w:szCs w:val="24"/>
              </w:rPr>
              <w:t>/ 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Доля курсов внеурочной деятельности, разработанных при участии (соавторстве) педагога-психолога в общем объеме курсов внеурочной деятельности в плане внеурочной деятельности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 xml:space="preserve">. </w:t>
            </w:r>
            <w:r w:rsidRPr="00FF359E">
              <w:rPr>
                <w:sz w:val="24"/>
                <w:szCs w:val="24"/>
              </w:rPr>
              <w:t>/ 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 xml:space="preserve">Количество дополнительных образовательных программ на базе школы, разработанных при участии (соавторстве) педагога-психолога 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Наличие оборудованного помещения, приспособленного для индивидуальных консультаций с обучающимися, родителями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И</w:t>
            </w:r>
            <w:r w:rsidRPr="00FF359E">
              <w:rPr>
                <w:sz w:val="24"/>
                <w:szCs w:val="24"/>
              </w:rPr>
              <w:t>меется</w:t>
            </w:r>
            <w:proofErr w:type="gramEnd"/>
            <w:r>
              <w:rPr>
                <w:sz w:val="24"/>
                <w:szCs w:val="24"/>
              </w:rPr>
              <w:t xml:space="preserve"> 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не имеется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Наличие оборудованных образовательных простран</w:t>
            </w:r>
            <w:proofErr w:type="gramStart"/>
            <w:r w:rsidRPr="00FF359E">
              <w:rPr>
                <w:sz w:val="24"/>
                <w:szCs w:val="24"/>
              </w:rPr>
              <w:t>ств дл</w:t>
            </w:r>
            <w:proofErr w:type="gramEnd"/>
            <w:r w:rsidRPr="00FF359E">
              <w:rPr>
                <w:sz w:val="24"/>
                <w:szCs w:val="24"/>
              </w:rPr>
              <w:t>я психологической разгрузки; рекреационных зон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И</w:t>
            </w:r>
            <w:r w:rsidRPr="00FF359E">
              <w:rPr>
                <w:sz w:val="24"/>
                <w:szCs w:val="24"/>
              </w:rPr>
              <w:t>меется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не имеется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 w:val="restart"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>Материально-технические условия</w:t>
            </w: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д.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pacing w:val="-4"/>
                <w:sz w:val="24"/>
                <w:szCs w:val="24"/>
              </w:rPr>
            </w:pPr>
            <w:r w:rsidRPr="00FF359E">
              <w:rPr>
                <w:spacing w:val="-4"/>
                <w:sz w:val="24"/>
                <w:szCs w:val="24"/>
              </w:rPr>
              <w:t>Оснащенность учебных кабинетов</w:t>
            </w:r>
          </w:p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pacing w:val="-4"/>
                <w:sz w:val="24"/>
                <w:szCs w:val="24"/>
              </w:rPr>
            </w:pPr>
            <w:r w:rsidRPr="00FF359E">
              <w:rPr>
                <w:spacing w:val="-4"/>
                <w:sz w:val="24"/>
                <w:szCs w:val="24"/>
              </w:rPr>
              <w:t xml:space="preserve"> (в соответствии с ФГОС / федеральными или региональными требованиями)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Наличие читального зала библиотеки, в том числе:</w:t>
            </w:r>
          </w:p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FF359E">
              <w:rPr>
                <w:spacing w:val="-4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компьютеров;</w:t>
            </w:r>
          </w:p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– </w:t>
            </w:r>
            <w:r w:rsidRPr="00FF359E">
              <w:rPr>
                <w:spacing w:val="-4"/>
                <w:sz w:val="24"/>
                <w:szCs w:val="24"/>
              </w:rPr>
              <w:t xml:space="preserve">с </w:t>
            </w:r>
            <w:proofErr w:type="spellStart"/>
            <w:r w:rsidRPr="00FF359E">
              <w:rPr>
                <w:spacing w:val="-4"/>
                <w:sz w:val="24"/>
                <w:szCs w:val="24"/>
              </w:rPr>
              <w:t>медиатекой</w:t>
            </w:r>
            <w:proofErr w:type="spellEnd"/>
            <w:r w:rsidRPr="00FF359E">
              <w:rPr>
                <w:spacing w:val="-4"/>
                <w:sz w:val="24"/>
                <w:szCs w:val="24"/>
              </w:rPr>
              <w:t>;</w:t>
            </w:r>
          </w:p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–</w:t>
            </w:r>
            <w:r w:rsidRPr="00FF359E">
              <w:rPr>
                <w:spacing w:val="-4"/>
                <w:sz w:val="24"/>
                <w:szCs w:val="24"/>
              </w:rPr>
              <w:t xml:space="preserve"> оснащенного средствами сканирования и распознавания текстов;</w:t>
            </w:r>
          </w:p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–</w:t>
            </w:r>
            <w:r w:rsidRPr="00FF359E">
              <w:rPr>
                <w:spacing w:val="-4"/>
                <w:sz w:val="24"/>
                <w:szCs w:val="24"/>
              </w:rPr>
              <w:t xml:space="preserve"> с выходом в </w:t>
            </w:r>
            <w:r>
              <w:rPr>
                <w:spacing w:val="-4"/>
                <w:sz w:val="24"/>
                <w:szCs w:val="24"/>
              </w:rPr>
              <w:t>и</w:t>
            </w:r>
            <w:r w:rsidRPr="00FF359E">
              <w:rPr>
                <w:spacing w:val="-4"/>
                <w:sz w:val="24"/>
                <w:szCs w:val="24"/>
              </w:rPr>
              <w:t>нтернет с компьютеров, расположенных в помещении библиотеки;</w:t>
            </w:r>
          </w:p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–</w:t>
            </w:r>
            <w:r w:rsidRPr="00FF359E">
              <w:rPr>
                <w:spacing w:val="-4"/>
                <w:sz w:val="24"/>
                <w:szCs w:val="24"/>
              </w:rPr>
              <w:t xml:space="preserve"> с возможностью размножения печатных бумажных материалов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FF359E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нет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 xml:space="preserve">Численность / удельный вес численности учащихся, которым обеспечена возможность пользоваться широкополосным </w:t>
            </w:r>
            <w:r>
              <w:rPr>
                <w:sz w:val="24"/>
                <w:szCs w:val="24"/>
              </w:rPr>
              <w:t>и</w:t>
            </w:r>
            <w:r w:rsidRPr="00FF359E">
              <w:rPr>
                <w:sz w:val="24"/>
                <w:szCs w:val="24"/>
              </w:rPr>
              <w:t>нтернетом (не менее 2 Мб/с), в общей численности учащихся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FF359E">
              <w:rPr>
                <w:sz w:val="24"/>
                <w:szCs w:val="24"/>
              </w:rPr>
              <w:t>ел.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FF359E">
              <w:rPr>
                <w:sz w:val="24"/>
                <w:szCs w:val="24"/>
              </w:rPr>
              <w:t>в. м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 xml:space="preserve">Общая площадь помещений, оборудованных </w:t>
            </w:r>
            <w:r w:rsidRPr="00FF359E">
              <w:rPr>
                <w:sz w:val="24"/>
                <w:szCs w:val="24"/>
              </w:rPr>
              <w:lastRenderedPageBreak/>
              <w:t xml:space="preserve">для групповой работы, </w:t>
            </w:r>
          </w:p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в расчете на одного учащегося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</w:t>
            </w:r>
            <w:r w:rsidRPr="00FF359E">
              <w:rPr>
                <w:sz w:val="24"/>
                <w:szCs w:val="24"/>
              </w:rPr>
              <w:t>в. м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Общая площадь помещений, оборудованных для проведения лабораторных занятий и учебных исследований, в расчете на одного учащегося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FF359E">
              <w:rPr>
                <w:sz w:val="24"/>
                <w:szCs w:val="24"/>
              </w:rPr>
              <w:t>в. м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Доля уроков (лабораторных занятий, практикумов) в общем объеме учебного плана, проведенных с использованием материально-технической базы организаций-партнеров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 xml:space="preserve">. </w:t>
            </w:r>
            <w:r w:rsidRPr="00FF359E">
              <w:rPr>
                <w:sz w:val="24"/>
                <w:szCs w:val="24"/>
              </w:rPr>
              <w:t>/ 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Доля внеурочных мероприятий в общем объеме плана внеурочной деятельности, проведенных с использованием материально-технической базы организаций-партнеров</w:t>
            </w:r>
            <w:r w:rsidRPr="00FF359E">
              <w:rPr>
                <w:rStyle w:val="a7"/>
                <w:sz w:val="24"/>
                <w:szCs w:val="24"/>
              </w:rPr>
              <w:footnoteReference w:id="4"/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 xml:space="preserve">. </w:t>
            </w:r>
            <w:r w:rsidRPr="00FF359E">
              <w:rPr>
                <w:sz w:val="24"/>
                <w:szCs w:val="24"/>
              </w:rPr>
              <w:t>/ 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 w:val="restart"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  <w:r w:rsidRPr="00FF359E">
              <w:rPr>
                <w:b/>
                <w:sz w:val="24"/>
                <w:szCs w:val="24"/>
              </w:rPr>
              <w:t xml:space="preserve">Учебно-методическое и информационное обеспечение </w:t>
            </w: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Количество экземпляров учебной и учебно-методической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д.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%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Количество экземпляров справочной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Количество экземпляров научно-популярной литературы 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Соответствие используемых учебников и учебных пособий федеральному перечню</w:t>
            </w:r>
          </w:p>
        </w:tc>
        <w:tc>
          <w:tcPr>
            <w:tcW w:w="523" w:type="pct"/>
          </w:tcPr>
          <w:p w:rsidR="007C203D" w:rsidRDefault="007C203D" w:rsidP="008A3604">
            <w:pPr>
              <w:spacing w:line="360" w:lineRule="auto"/>
              <w:rPr>
                <w:spacing w:val="-8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С</w:t>
            </w:r>
            <w:r w:rsidRPr="00FF359E">
              <w:rPr>
                <w:spacing w:val="-8"/>
                <w:sz w:val="24"/>
                <w:szCs w:val="24"/>
              </w:rPr>
              <w:t>оответствует</w:t>
            </w:r>
          </w:p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 w:rsidRPr="00FF359E">
              <w:rPr>
                <w:spacing w:val="-8"/>
                <w:sz w:val="24"/>
                <w:szCs w:val="24"/>
              </w:rPr>
              <w:t>/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 w:rsidRPr="00FF359E">
              <w:rPr>
                <w:spacing w:val="-8"/>
                <w:sz w:val="24"/>
                <w:szCs w:val="24"/>
              </w:rPr>
              <w:t>не соответствует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 xml:space="preserve">Наличие общедоступного аннотированного </w:t>
            </w:r>
            <w:r w:rsidRPr="00FF359E">
              <w:rPr>
                <w:sz w:val="24"/>
                <w:szCs w:val="24"/>
              </w:rPr>
              <w:lastRenderedPageBreak/>
              <w:t xml:space="preserve">перечня информационных образовательных ресурсов </w:t>
            </w:r>
            <w:r>
              <w:rPr>
                <w:sz w:val="24"/>
                <w:szCs w:val="24"/>
              </w:rPr>
              <w:t>и</w:t>
            </w:r>
            <w:r w:rsidRPr="00FF359E">
              <w:rPr>
                <w:sz w:val="24"/>
                <w:szCs w:val="24"/>
              </w:rPr>
              <w:t>нтернет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</w:t>
            </w:r>
            <w:r w:rsidRPr="00FF359E">
              <w:rPr>
                <w:sz w:val="24"/>
                <w:szCs w:val="24"/>
              </w:rPr>
              <w:t>а</w:t>
            </w:r>
            <w:proofErr w:type="gramStart"/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Н</w:t>
            </w:r>
            <w:proofErr w:type="gramEnd"/>
            <w:r w:rsidRPr="00FF359E">
              <w:rPr>
                <w:sz w:val="24"/>
                <w:szCs w:val="24"/>
              </w:rPr>
              <w:t>ет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Количество единиц электронных образовательных ресурсов, используемых при реализации рабочих программ по предметам учебного плана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Количество единиц цифровых программных продуктов, используемых при реализации плана внеурочной деятельности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rPr>
          <w:trHeight w:val="1064"/>
        </w:trPr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Количество единиц цифровых программных продуктов, используемых для обеспечения проектной деятельности обучающихся</w:t>
            </w:r>
          </w:p>
        </w:tc>
        <w:tc>
          <w:tcPr>
            <w:tcW w:w="523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FF359E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</w:t>
            </w:r>
          </w:p>
          <w:p w:rsidR="007C203D" w:rsidRPr="00FF359E" w:rsidRDefault="007C203D" w:rsidP="008A3604">
            <w:pPr>
              <w:spacing w:line="360" w:lineRule="auto"/>
              <w:ind w:right="-90"/>
              <w:rPr>
                <w:sz w:val="24"/>
                <w:szCs w:val="24"/>
              </w:rPr>
            </w:pP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C203D" w:rsidRPr="008D7DE3" w:rsidTr="007C203D">
        <w:tc>
          <w:tcPr>
            <w:tcW w:w="1050" w:type="pct"/>
            <w:vMerge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10" w:type="pct"/>
          </w:tcPr>
          <w:p w:rsidR="007C203D" w:rsidRPr="00FF359E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F359E">
              <w:rPr>
                <w:sz w:val="24"/>
                <w:szCs w:val="24"/>
              </w:rPr>
              <w:t>Соответствие содержания сайта требованиям ст</w:t>
            </w:r>
            <w:r>
              <w:rPr>
                <w:sz w:val="24"/>
                <w:szCs w:val="24"/>
              </w:rPr>
              <w:t>атьи</w:t>
            </w:r>
            <w:r w:rsidRPr="00FF359E">
              <w:rPr>
                <w:sz w:val="24"/>
                <w:szCs w:val="24"/>
              </w:rPr>
              <w:t xml:space="preserve"> 29 Федерального закона №</w:t>
            </w:r>
            <w:r>
              <w:rPr>
                <w:sz w:val="24"/>
                <w:szCs w:val="24"/>
              </w:rPr>
              <w:t xml:space="preserve"> </w:t>
            </w:r>
            <w:r w:rsidRPr="00FF359E">
              <w:rPr>
                <w:sz w:val="24"/>
                <w:szCs w:val="24"/>
              </w:rPr>
              <w:t xml:space="preserve">273-ФЗ </w:t>
            </w:r>
            <w:r>
              <w:rPr>
                <w:sz w:val="24"/>
                <w:szCs w:val="24"/>
              </w:rPr>
              <w:t>«</w:t>
            </w:r>
            <w:r w:rsidRPr="00FF359E">
              <w:rPr>
                <w:sz w:val="24"/>
                <w:szCs w:val="24"/>
              </w:rPr>
              <w:t>Об образовании в Российской Федерации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23" w:type="pct"/>
          </w:tcPr>
          <w:p w:rsidR="007C203D" w:rsidRDefault="007C203D" w:rsidP="008A3604">
            <w:pPr>
              <w:spacing w:line="360" w:lineRule="auto"/>
              <w:ind w:right="-90"/>
              <w:rPr>
                <w:spacing w:val="-8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С</w:t>
            </w:r>
            <w:r w:rsidRPr="00FF359E">
              <w:rPr>
                <w:spacing w:val="-8"/>
                <w:sz w:val="24"/>
                <w:szCs w:val="24"/>
              </w:rPr>
              <w:t>оответствует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 w:rsidRPr="00FF359E">
              <w:rPr>
                <w:spacing w:val="-8"/>
                <w:sz w:val="24"/>
                <w:szCs w:val="24"/>
              </w:rPr>
              <w:t>/</w:t>
            </w:r>
            <w:r>
              <w:rPr>
                <w:spacing w:val="-8"/>
                <w:sz w:val="24"/>
                <w:szCs w:val="24"/>
              </w:rPr>
              <w:t xml:space="preserve"> </w:t>
            </w:r>
          </w:p>
          <w:p w:rsidR="007C203D" w:rsidRPr="00FF359E" w:rsidRDefault="007C203D" w:rsidP="008A3604">
            <w:pPr>
              <w:spacing w:line="360" w:lineRule="auto"/>
              <w:ind w:right="-90"/>
              <w:rPr>
                <w:spacing w:val="-8"/>
                <w:sz w:val="24"/>
                <w:szCs w:val="24"/>
              </w:rPr>
            </w:pPr>
            <w:r w:rsidRPr="00FF359E">
              <w:rPr>
                <w:spacing w:val="-8"/>
                <w:sz w:val="24"/>
                <w:szCs w:val="24"/>
              </w:rPr>
              <w:t>не соответствует</w:t>
            </w:r>
          </w:p>
        </w:tc>
        <w:tc>
          <w:tcPr>
            <w:tcW w:w="328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5" w:type="pct"/>
          </w:tcPr>
          <w:p w:rsidR="007C203D" w:rsidRPr="00FF359E" w:rsidRDefault="007C203D" w:rsidP="008A3604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7C203D" w:rsidRDefault="007C203D" w:rsidP="00802737">
      <w:pPr>
        <w:spacing w:line="236" w:lineRule="auto"/>
        <w:rPr>
          <w:rFonts w:eastAsia="Times New Roman"/>
          <w:sz w:val="24"/>
          <w:szCs w:val="24"/>
        </w:rPr>
      </w:pPr>
    </w:p>
    <w:p w:rsidR="007C203D" w:rsidRDefault="007C203D" w:rsidP="00A639A2">
      <w:pPr>
        <w:spacing w:line="236" w:lineRule="auto"/>
        <w:ind w:firstLine="708"/>
        <w:jc w:val="right"/>
        <w:rPr>
          <w:rFonts w:eastAsia="Times New Roman"/>
          <w:sz w:val="24"/>
          <w:szCs w:val="24"/>
        </w:rPr>
      </w:pPr>
    </w:p>
    <w:p w:rsidR="007C203D" w:rsidRDefault="007C203D" w:rsidP="00A639A2">
      <w:pPr>
        <w:spacing w:line="236" w:lineRule="auto"/>
        <w:ind w:firstLine="708"/>
        <w:jc w:val="right"/>
        <w:rPr>
          <w:rFonts w:eastAsia="Times New Roman"/>
          <w:sz w:val="24"/>
          <w:szCs w:val="24"/>
        </w:rPr>
      </w:pPr>
    </w:p>
    <w:p w:rsidR="007C203D" w:rsidRPr="003E44C8" w:rsidRDefault="007C203D" w:rsidP="007C203D">
      <w:pPr>
        <w:ind w:right="300"/>
        <w:jc w:val="right"/>
        <w:rPr>
          <w:sz w:val="24"/>
          <w:szCs w:val="24"/>
        </w:rPr>
      </w:pPr>
      <w:r w:rsidRPr="003E44C8">
        <w:rPr>
          <w:rFonts w:eastAsia="Times New Roman"/>
          <w:sz w:val="24"/>
          <w:szCs w:val="24"/>
        </w:rPr>
        <w:t>Приложение 3</w:t>
      </w:r>
    </w:p>
    <w:p w:rsidR="007C203D" w:rsidRPr="003E44C8" w:rsidRDefault="007C203D" w:rsidP="007C203D">
      <w:pPr>
        <w:spacing w:line="36" w:lineRule="exact"/>
        <w:rPr>
          <w:sz w:val="24"/>
          <w:szCs w:val="24"/>
        </w:rPr>
      </w:pPr>
    </w:p>
    <w:p w:rsidR="007C203D" w:rsidRPr="003E44C8" w:rsidRDefault="007C203D" w:rsidP="007C203D">
      <w:pPr>
        <w:ind w:right="300"/>
        <w:jc w:val="right"/>
        <w:rPr>
          <w:sz w:val="24"/>
          <w:szCs w:val="24"/>
        </w:rPr>
      </w:pPr>
      <w:r w:rsidRPr="003E44C8">
        <w:rPr>
          <w:rFonts w:eastAsia="Times New Roman"/>
          <w:sz w:val="24"/>
          <w:szCs w:val="24"/>
        </w:rPr>
        <w:t>к Положению о внутренней системе оценки качества</w:t>
      </w:r>
    </w:p>
    <w:p w:rsidR="007C203D" w:rsidRPr="003E44C8" w:rsidRDefault="007C203D" w:rsidP="007C203D">
      <w:pPr>
        <w:spacing w:line="34" w:lineRule="exact"/>
        <w:rPr>
          <w:sz w:val="24"/>
          <w:szCs w:val="24"/>
        </w:rPr>
      </w:pPr>
    </w:p>
    <w:p w:rsidR="007C203D" w:rsidRPr="003E44C8" w:rsidRDefault="007C203D" w:rsidP="007C203D">
      <w:pPr>
        <w:ind w:right="300"/>
        <w:jc w:val="right"/>
        <w:rPr>
          <w:sz w:val="24"/>
          <w:szCs w:val="24"/>
        </w:rPr>
      </w:pPr>
      <w:r w:rsidRPr="003E44C8">
        <w:rPr>
          <w:rFonts w:eastAsia="Times New Roman"/>
          <w:sz w:val="24"/>
          <w:szCs w:val="24"/>
        </w:rPr>
        <w:t>образования в образовательной организации</w:t>
      </w:r>
    </w:p>
    <w:p w:rsidR="007C203D" w:rsidRPr="003E44C8" w:rsidRDefault="007C203D" w:rsidP="007C203D">
      <w:pPr>
        <w:spacing w:line="200" w:lineRule="exact"/>
        <w:rPr>
          <w:sz w:val="24"/>
          <w:szCs w:val="24"/>
        </w:rPr>
      </w:pPr>
    </w:p>
    <w:p w:rsidR="007C203D" w:rsidRPr="003E44C8" w:rsidRDefault="007C203D" w:rsidP="007C203D">
      <w:pPr>
        <w:spacing w:line="368" w:lineRule="exact"/>
        <w:rPr>
          <w:sz w:val="24"/>
          <w:szCs w:val="24"/>
        </w:rPr>
      </w:pPr>
    </w:p>
    <w:p w:rsidR="007C203D" w:rsidRDefault="007C203D" w:rsidP="007C203D">
      <w:pPr>
        <w:spacing w:line="348" w:lineRule="auto"/>
        <w:ind w:right="220"/>
        <w:jc w:val="center"/>
        <w:rPr>
          <w:rFonts w:eastAsia="Times New Roman"/>
          <w:b/>
          <w:bCs/>
          <w:sz w:val="24"/>
          <w:szCs w:val="24"/>
        </w:rPr>
      </w:pPr>
      <w:r w:rsidRPr="003E44C8">
        <w:rPr>
          <w:rFonts w:eastAsia="Times New Roman"/>
          <w:b/>
          <w:bCs/>
          <w:sz w:val="24"/>
          <w:szCs w:val="24"/>
        </w:rPr>
        <w:t xml:space="preserve">Структура </w:t>
      </w:r>
      <w:proofErr w:type="gramStart"/>
      <w:r w:rsidRPr="003E44C8">
        <w:rPr>
          <w:rFonts w:eastAsia="Times New Roman"/>
          <w:b/>
          <w:bCs/>
          <w:sz w:val="24"/>
          <w:szCs w:val="24"/>
        </w:rPr>
        <w:t>оценки достижения предметных результатов освоения  основной образовательной программы</w:t>
      </w:r>
      <w:proofErr w:type="gramEnd"/>
    </w:p>
    <w:p w:rsidR="007C203D" w:rsidRDefault="007C203D" w:rsidP="007C203D">
      <w:pPr>
        <w:spacing w:line="348" w:lineRule="auto"/>
        <w:ind w:right="220"/>
        <w:jc w:val="center"/>
        <w:rPr>
          <w:rFonts w:eastAsia="Times New Roman"/>
          <w:b/>
          <w:bCs/>
          <w:sz w:val="24"/>
          <w:szCs w:val="24"/>
        </w:rPr>
      </w:pPr>
    </w:p>
    <w:tbl>
      <w:tblPr>
        <w:tblW w:w="5105" w:type="pct"/>
        <w:tblCellSpacing w:w="5" w:type="nil"/>
        <w:tblCellMar>
          <w:left w:w="75" w:type="dxa"/>
          <w:right w:w="75" w:type="dxa"/>
        </w:tblCellMar>
        <w:tblLook w:val="0000"/>
      </w:tblPr>
      <w:tblGrid>
        <w:gridCol w:w="560"/>
        <w:gridCol w:w="8625"/>
        <w:gridCol w:w="1744"/>
      </w:tblGrid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  <w:r w:rsidRPr="00D266A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Показатели о</w:t>
            </w:r>
            <w:r w:rsidRPr="00D266A3">
              <w:rPr>
                <w:b/>
                <w:sz w:val="24"/>
                <w:szCs w:val="24"/>
              </w:rPr>
              <w:t>ценки предметных образовательных результатов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03D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  <w:r w:rsidRPr="00D266A3">
              <w:rPr>
                <w:b/>
                <w:sz w:val="24"/>
                <w:szCs w:val="24"/>
              </w:rPr>
              <w:t xml:space="preserve">Единица </w:t>
            </w:r>
          </w:p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  <w:r w:rsidRPr="00D266A3">
              <w:rPr>
                <w:b/>
                <w:sz w:val="24"/>
                <w:szCs w:val="24"/>
              </w:rPr>
              <w:t>измерения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</w:t>
            </w:r>
            <w:r>
              <w:rPr>
                <w:sz w:val="24"/>
                <w:szCs w:val="24"/>
              </w:rPr>
              <w:t>нности учащихся, успевающих на «</w:t>
            </w:r>
            <w:r w:rsidRPr="00D266A3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» и «5»</w:t>
            </w:r>
            <w:r w:rsidRPr="00D266A3">
              <w:rPr>
                <w:sz w:val="24"/>
                <w:szCs w:val="24"/>
              </w:rPr>
              <w:t xml:space="preserve"> по результатам промежуточной аттестации,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Средний балл </w:t>
            </w:r>
            <w:r>
              <w:rPr>
                <w:sz w:val="24"/>
                <w:szCs w:val="24"/>
              </w:rPr>
              <w:t xml:space="preserve">ОГЭ </w:t>
            </w:r>
            <w:r w:rsidRPr="00D266A3">
              <w:rPr>
                <w:sz w:val="24"/>
                <w:szCs w:val="24"/>
              </w:rPr>
              <w:t>выпускников 9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>класса по русскому языку</w:t>
            </w:r>
            <w:r w:rsidRPr="00D266A3">
              <w:rPr>
                <w:rStyle w:val="a7"/>
                <w:sz w:val="24"/>
                <w:szCs w:val="24"/>
              </w:rPr>
              <w:footnoteReference w:id="5"/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D266A3">
              <w:rPr>
                <w:sz w:val="24"/>
                <w:szCs w:val="24"/>
              </w:rPr>
              <w:t>алл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Средний балл </w:t>
            </w:r>
            <w:r>
              <w:rPr>
                <w:sz w:val="24"/>
                <w:szCs w:val="24"/>
              </w:rPr>
              <w:t>ОГЭ выпускников 9-го</w:t>
            </w:r>
            <w:r w:rsidRPr="00D266A3">
              <w:rPr>
                <w:sz w:val="24"/>
                <w:szCs w:val="24"/>
              </w:rPr>
              <w:t xml:space="preserve"> класса по математике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D266A3">
              <w:rPr>
                <w:sz w:val="24"/>
                <w:szCs w:val="24"/>
              </w:rPr>
              <w:t>алл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Средний балл </w:t>
            </w:r>
            <w:r>
              <w:rPr>
                <w:sz w:val="24"/>
                <w:szCs w:val="24"/>
              </w:rPr>
              <w:t xml:space="preserve">ЕГЭ </w:t>
            </w:r>
            <w:r w:rsidRPr="00D266A3">
              <w:rPr>
                <w:sz w:val="24"/>
                <w:szCs w:val="24"/>
              </w:rPr>
              <w:t>выпускников 11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 по русскому языку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D266A3">
              <w:rPr>
                <w:sz w:val="24"/>
                <w:szCs w:val="24"/>
              </w:rPr>
              <w:t>алл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 xml:space="preserve">Средний балл </w:t>
            </w:r>
            <w:r>
              <w:rPr>
                <w:sz w:val="24"/>
                <w:szCs w:val="24"/>
              </w:rPr>
              <w:t>ЕГЭ 11-го</w:t>
            </w:r>
            <w:r w:rsidRPr="00D266A3">
              <w:rPr>
                <w:sz w:val="24"/>
                <w:szCs w:val="24"/>
              </w:rPr>
              <w:t xml:space="preserve"> класса по математике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D266A3">
              <w:rPr>
                <w:sz w:val="24"/>
                <w:szCs w:val="24"/>
              </w:rPr>
              <w:t>алл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численности выпускников 9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класса, получивших неудовлетворительные результаты </w:t>
            </w:r>
            <w:r>
              <w:rPr>
                <w:sz w:val="24"/>
                <w:szCs w:val="24"/>
              </w:rPr>
              <w:t>на ОГЭ</w:t>
            </w:r>
            <w:r w:rsidRPr="00D266A3">
              <w:rPr>
                <w:sz w:val="24"/>
                <w:szCs w:val="24"/>
              </w:rPr>
              <w:t xml:space="preserve"> по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русскому языку, в общей численности выпускников 9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7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численности выпускников 9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класса, получивших неудовлетворительные результаты на </w:t>
            </w:r>
            <w:r>
              <w:rPr>
                <w:sz w:val="24"/>
                <w:szCs w:val="24"/>
              </w:rPr>
              <w:t xml:space="preserve">ОГЭ </w:t>
            </w:r>
            <w:r w:rsidRPr="00D266A3">
              <w:rPr>
                <w:sz w:val="24"/>
                <w:szCs w:val="24"/>
              </w:rPr>
              <w:t>по математике, в общей численности выпускников 9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численности выпускников 11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класса, получивших результаты ниже установленного минимального количества баллов </w:t>
            </w:r>
            <w:r>
              <w:rPr>
                <w:sz w:val="24"/>
                <w:szCs w:val="24"/>
              </w:rPr>
              <w:t>ЕГЭ</w:t>
            </w:r>
            <w:r w:rsidRPr="00D266A3">
              <w:rPr>
                <w:sz w:val="24"/>
                <w:szCs w:val="24"/>
              </w:rPr>
              <w:t xml:space="preserve"> по русскому языку, в общей численности выпускников 11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численности выпускников 11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класса, получивших результаты ниже установленного минимального количества баллов </w:t>
            </w:r>
            <w:r>
              <w:rPr>
                <w:sz w:val="24"/>
                <w:szCs w:val="24"/>
              </w:rPr>
              <w:t>ЕГЭ</w:t>
            </w:r>
            <w:r w:rsidRPr="00D266A3">
              <w:rPr>
                <w:sz w:val="24"/>
                <w:szCs w:val="24"/>
              </w:rPr>
              <w:t xml:space="preserve"> по математике, в общей численности выпускников 11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численности выпускников 9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класса, не получивших аттестаты об основном общем образовании, в общей численности выпускников 9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численности выпускников 11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класса, не получивших аттестаты о среднем общем образовании, в общей численности выпускников 11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численности выпускников 9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класса, получивших аттестаты об основном общем образовании с отличием, в общей численности выпускников 9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численности выпускников 11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класса, получивших аттестаты о среднем общем образовании с отличием, в общей численности выпускников 11</w:t>
            </w:r>
            <w:r>
              <w:rPr>
                <w:sz w:val="24"/>
                <w:szCs w:val="24"/>
              </w:rPr>
              <w:t>-го</w:t>
            </w:r>
            <w:r w:rsidRPr="00D266A3">
              <w:rPr>
                <w:sz w:val="24"/>
                <w:szCs w:val="24"/>
              </w:rPr>
              <w:t xml:space="preserve">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муниципального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регионального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left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федерального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Pr="00D266A3">
              <w:rPr>
                <w:sz w:val="24"/>
                <w:szCs w:val="24"/>
              </w:rPr>
              <w:t xml:space="preserve"> международного уровня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  <w:tr w:rsidR="007C203D" w:rsidRPr="008D7DE3" w:rsidTr="008A3604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D266A3">
              <w:rPr>
                <w:sz w:val="24"/>
                <w:szCs w:val="24"/>
              </w:rPr>
              <w:t>Численность / 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3D" w:rsidRPr="00D266A3" w:rsidRDefault="007C203D" w:rsidP="008A3604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Pr="00D266A3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. </w:t>
            </w:r>
            <w:r w:rsidRPr="00D266A3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D266A3">
              <w:rPr>
                <w:sz w:val="24"/>
                <w:szCs w:val="24"/>
              </w:rPr>
              <w:t>%</w:t>
            </w:r>
          </w:p>
        </w:tc>
      </w:tr>
    </w:tbl>
    <w:p w:rsidR="007C203D" w:rsidRDefault="007C203D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  <w:sectPr w:rsidR="00E34600" w:rsidSect="003A442F">
          <w:footerReference w:type="default" r:id="rId8"/>
          <w:pgSz w:w="11900" w:h="16838"/>
          <w:pgMar w:top="702" w:right="746" w:bottom="1089" w:left="600" w:header="0" w:footer="0" w:gutter="0"/>
          <w:cols w:space="720" w:equalWidth="0">
            <w:col w:w="10560"/>
          </w:cols>
        </w:sectPr>
      </w:pPr>
    </w:p>
    <w:p w:rsidR="00E34600" w:rsidRPr="00E34600" w:rsidRDefault="00E34600" w:rsidP="00E34600">
      <w:pPr>
        <w:jc w:val="right"/>
        <w:rPr>
          <w:sz w:val="24"/>
          <w:szCs w:val="24"/>
        </w:rPr>
      </w:pPr>
      <w:r w:rsidRPr="00E34600">
        <w:rPr>
          <w:sz w:val="24"/>
          <w:szCs w:val="24"/>
        </w:rPr>
        <w:lastRenderedPageBreak/>
        <w:t>Приложение 4</w:t>
      </w:r>
    </w:p>
    <w:p w:rsidR="00E34600" w:rsidRPr="00E34600" w:rsidRDefault="00E34600" w:rsidP="00E34600">
      <w:pPr>
        <w:ind w:left="4248" w:firstLine="708"/>
        <w:jc w:val="right"/>
        <w:rPr>
          <w:bCs/>
          <w:sz w:val="24"/>
          <w:szCs w:val="24"/>
        </w:rPr>
      </w:pPr>
      <w:r w:rsidRPr="00E34600">
        <w:rPr>
          <w:sz w:val="24"/>
          <w:szCs w:val="24"/>
        </w:rPr>
        <w:t xml:space="preserve">к "Положению о </w:t>
      </w:r>
      <w:r w:rsidRPr="00E34600">
        <w:rPr>
          <w:bCs/>
          <w:sz w:val="24"/>
          <w:szCs w:val="24"/>
        </w:rPr>
        <w:t xml:space="preserve">внутренней системе оценки качества образования </w:t>
      </w:r>
    </w:p>
    <w:p w:rsidR="00E34600" w:rsidRPr="00E34600" w:rsidRDefault="00E34600" w:rsidP="00E34600">
      <w:pPr>
        <w:ind w:left="4248" w:firstLine="708"/>
        <w:jc w:val="right"/>
        <w:rPr>
          <w:sz w:val="24"/>
          <w:szCs w:val="24"/>
        </w:rPr>
      </w:pPr>
      <w:r w:rsidRPr="00E34600">
        <w:rPr>
          <w:bCs/>
          <w:sz w:val="24"/>
          <w:szCs w:val="24"/>
        </w:rPr>
        <w:t>в образовательной организации"</w:t>
      </w:r>
      <w:r w:rsidRPr="00E34600">
        <w:rPr>
          <w:sz w:val="24"/>
          <w:szCs w:val="24"/>
        </w:rPr>
        <w:t xml:space="preserve"> </w:t>
      </w:r>
    </w:p>
    <w:p w:rsidR="00E34600" w:rsidRPr="00E34600" w:rsidRDefault="00E34600" w:rsidP="00E34600">
      <w:pPr>
        <w:spacing w:line="360" w:lineRule="auto"/>
        <w:ind w:left="4248" w:firstLine="708"/>
        <w:jc w:val="right"/>
        <w:rPr>
          <w:sz w:val="24"/>
          <w:szCs w:val="24"/>
        </w:rPr>
      </w:pPr>
    </w:p>
    <w:p w:rsidR="00E34600" w:rsidRPr="00E34600" w:rsidRDefault="00E34600" w:rsidP="00E34600">
      <w:pPr>
        <w:spacing w:line="360" w:lineRule="auto"/>
        <w:ind w:left="720"/>
        <w:jc w:val="center"/>
        <w:rPr>
          <w:b/>
          <w:iCs/>
          <w:sz w:val="24"/>
          <w:szCs w:val="24"/>
        </w:rPr>
      </w:pPr>
      <w:r w:rsidRPr="00E34600">
        <w:rPr>
          <w:b/>
          <w:iCs/>
          <w:sz w:val="24"/>
          <w:szCs w:val="24"/>
        </w:rPr>
        <w:t xml:space="preserve">Содержание оценки </w:t>
      </w:r>
      <w:proofErr w:type="spellStart"/>
      <w:r w:rsidRPr="00E34600">
        <w:rPr>
          <w:b/>
          <w:iCs/>
          <w:sz w:val="24"/>
          <w:szCs w:val="24"/>
        </w:rPr>
        <w:t>метапредметных</w:t>
      </w:r>
      <w:proofErr w:type="spellEnd"/>
      <w:r w:rsidRPr="00E34600">
        <w:rPr>
          <w:b/>
          <w:iCs/>
          <w:sz w:val="24"/>
          <w:szCs w:val="24"/>
        </w:rPr>
        <w:t xml:space="preserve"> результатов </w:t>
      </w:r>
    </w:p>
    <w:p w:rsidR="00E34600" w:rsidRPr="00E34600" w:rsidRDefault="00E34600" w:rsidP="00E34600">
      <w:pPr>
        <w:spacing w:line="360" w:lineRule="auto"/>
        <w:ind w:left="720"/>
        <w:jc w:val="center"/>
        <w:rPr>
          <w:b/>
          <w:iCs/>
          <w:sz w:val="24"/>
          <w:szCs w:val="24"/>
        </w:rPr>
      </w:pPr>
      <w:r w:rsidRPr="00E34600">
        <w:rPr>
          <w:b/>
          <w:iCs/>
          <w:sz w:val="24"/>
          <w:szCs w:val="24"/>
        </w:rPr>
        <w:t xml:space="preserve">освоения </w:t>
      </w:r>
      <w:proofErr w:type="gramStart"/>
      <w:r w:rsidRPr="00E34600">
        <w:rPr>
          <w:b/>
          <w:iCs/>
          <w:sz w:val="24"/>
          <w:szCs w:val="24"/>
        </w:rPr>
        <w:t>обучающимися</w:t>
      </w:r>
      <w:proofErr w:type="gramEnd"/>
      <w:r w:rsidRPr="00E34600">
        <w:rPr>
          <w:b/>
          <w:iCs/>
          <w:sz w:val="24"/>
          <w:szCs w:val="24"/>
        </w:rPr>
        <w:t xml:space="preserve"> основной образовательной программы </w:t>
      </w:r>
    </w:p>
    <w:p w:rsidR="00E34600" w:rsidRDefault="00E34600" w:rsidP="00E34600">
      <w:pPr>
        <w:ind w:left="720"/>
        <w:jc w:val="both"/>
        <w:rPr>
          <w:iCs/>
          <w:sz w:val="28"/>
          <w:szCs w:val="28"/>
        </w:rPr>
      </w:pPr>
    </w:p>
    <w:tbl>
      <w:tblPr>
        <w:tblW w:w="132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80"/>
        <w:gridCol w:w="2418"/>
        <w:gridCol w:w="3181"/>
        <w:gridCol w:w="2211"/>
        <w:gridCol w:w="2387"/>
        <w:gridCol w:w="2438"/>
      </w:tblGrid>
      <w:tr w:rsidR="00E34600" w:rsidTr="00E34600">
        <w:trPr>
          <w:trHeight w:val="827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b/>
                <w:iCs/>
                <w:sz w:val="24"/>
                <w:szCs w:val="24"/>
                <w:lang w:eastAsia="en-US"/>
              </w:rPr>
            </w:pPr>
            <w:r>
              <w:rPr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center"/>
              <w:rPr>
                <w:b/>
                <w:iCs/>
                <w:sz w:val="24"/>
                <w:szCs w:val="24"/>
                <w:lang w:eastAsia="en-US"/>
              </w:rPr>
            </w:pPr>
            <w:r>
              <w:rPr>
                <w:b/>
                <w:iCs/>
                <w:sz w:val="24"/>
                <w:szCs w:val="24"/>
              </w:rPr>
              <w:t>Образовательный результат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center"/>
              <w:rPr>
                <w:b/>
                <w:iCs/>
                <w:sz w:val="24"/>
                <w:szCs w:val="24"/>
                <w:lang w:eastAsia="en-US"/>
              </w:rPr>
            </w:pPr>
            <w:r>
              <w:rPr>
                <w:b/>
                <w:iCs/>
                <w:sz w:val="24"/>
                <w:szCs w:val="24"/>
              </w:rPr>
              <w:t>Параметр оценки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center"/>
              <w:rPr>
                <w:b/>
                <w:iCs/>
                <w:sz w:val="24"/>
                <w:szCs w:val="24"/>
                <w:lang w:eastAsia="en-US"/>
              </w:rPr>
            </w:pPr>
            <w:r>
              <w:rPr>
                <w:b/>
                <w:iCs/>
                <w:sz w:val="24"/>
                <w:szCs w:val="24"/>
              </w:rPr>
              <w:t>Оценочная процедура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center"/>
              <w:rPr>
                <w:b/>
                <w:iCs/>
                <w:sz w:val="24"/>
                <w:szCs w:val="24"/>
                <w:lang w:eastAsia="en-US"/>
              </w:rPr>
            </w:pPr>
            <w:r>
              <w:rPr>
                <w:b/>
                <w:iCs/>
                <w:sz w:val="24"/>
                <w:szCs w:val="24"/>
              </w:rPr>
              <w:t>Исполнитель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center"/>
              <w:rPr>
                <w:b/>
                <w:iCs/>
                <w:sz w:val="24"/>
                <w:szCs w:val="24"/>
                <w:lang w:eastAsia="en-US"/>
              </w:rPr>
            </w:pPr>
            <w:r>
              <w:rPr>
                <w:b/>
                <w:iCs/>
                <w:sz w:val="24"/>
                <w:szCs w:val="24"/>
              </w:rPr>
              <w:t>Периодичность оценки</w:t>
            </w:r>
          </w:p>
        </w:tc>
      </w:tr>
      <w:tr w:rsidR="00E34600" w:rsidTr="00E34600">
        <w:trPr>
          <w:trHeight w:val="165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Познавательные универсальные учебные  действия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Словесно-логическое мышление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Интеллектуальное развитие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Интеллектуальное развитие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Вербальное мышление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 xml:space="preserve">психолог 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1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 класс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 класс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9 классы</w:t>
            </w:r>
          </w:p>
        </w:tc>
      </w:tr>
      <w:tr w:rsidR="00E34600" w:rsidTr="00E34600">
        <w:trPr>
          <w:trHeight w:val="165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Регулятивные универсальные учебные  действия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Внимание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Исполнение инструкций 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Исполнение инструкций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Лабильность мышления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  <w:p w:rsidR="00E34600" w:rsidRDefault="00E34600">
            <w:r>
              <w:t>тест</w:t>
            </w:r>
          </w:p>
          <w:p w:rsidR="00E34600" w:rsidRDefault="00E34600">
            <w:pPr>
              <w:spacing w:after="200" w:line="276" w:lineRule="auto"/>
              <w:rPr>
                <w:lang w:eastAsia="en-US"/>
              </w:rPr>
            </w:pPr>
            <w:r>
              <w:t>тест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психолог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1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9 классы</w:t>
            </w:r>
          </w:p>
        </w:tc>
      </w:tr>
      <w:tr w:rsidR="00E34600" w:rsidTr="00E34600">
        <w:trPr>
          <w:trHeight w:val="165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3.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Коммуникативные универсальные учебные действия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Коммуникативные умения и навыки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Коммуникативные умения и навыки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Коммуникативные умения и навыки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 xml:space="preserve">Коммуникативные умения и </w:t>
            </w:r>
            <w:r>
              <w:rPr>
                <w:iCs/>
                <w:sz w:val="24"/>
                <w:szCs w:val="24"/>
              </w:rPr>
              <w:lastRenderedPageBreak/>
              <w:t>навыки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lastRenderedPageBreak/>
              <w:t>тест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тест 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психолог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1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9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</w:p>
        </w:tc>
      </w:tr>
      <w:tr w:rsidR="00E34600" w:rsidTr="00E34600">
        <w:trPr>
          <w:trHeight w:val="14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lastRenderedPageBreak/>
              <w:t>4.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Личностные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универсальные учебные действия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Учебная мотивация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Учебная мотивация, школьная тревожность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Учебная мотивация, школьная тревожность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Профессиональное самоопределение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тест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pacing w:val="-4"/>
                <w:sz w:val="24"/>
                <w:szCs w:val="24"/>
                <w:lang w:eastAsia="en-US"/>
              </w:rPr>
            </w:pPr>
            <w:r>
              <w:rPr>
                <w:iCs/>
                <w:spacing w:val="-4"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pacing w:val="-4"/>
                <w:sz w:val="24"/>
                <w:szCs w:val="24"/>
              </w:rPr>
            </w:pPr>
            <w:r>
              <w:rPr>
                <w:iCs/>
                <w:spacing w:val="-4"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pacing w:val="-4"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pacing w:val="-4"/>
                <w:sz w:val="24"/>
                <w:szCs w:val="24"/>
              </w:rPr>
            </w:pPr>
            <w:r>
              <w:rPr>
                <w:iCs/>
                <w:spacing w:val="-4"/>
                <w:sz w:val="24"/>
                <w:szCs w:val="24"/>
              </w:rPr>
              <w:t>психолог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pacing w:val="-4"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pacing w:val="-4"/>
                <w:sz w:val="24"/>
                <w:szCs w:val="24"/>
                <w:lang w:eastAsia="en-US"/>
              </w:rPr>
            </w:pPr>
            <w:r>
              <w:rPr>
                <w:iCs/>
                <w:spacing w:val="-4"/>
                <w:sz w:val="24"/>
                <w:szCs w:val="24"/>
              </w:rPr>
              <w:t>психолог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1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9 классы</w:t>
            </w:r>
          </w:p>
        </w:tc>
      </w:tr>
      <w:tr w:rsidR="00E34600" w:rsidTr="00E34600">
        <w:trPr>
          <w:trHeight w:val="14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center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5.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Смысловое чтение (читательская компетенция)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Умение выделять главную информацию в тексте и видеть избыточную (лишнюю, не нужную для решения поставленной задачи)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Умение распознавать информационный подтекст (для текстов художественного и публицистического стиля)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Комплексная контрольная работа.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Комплексная контрольная работа.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pacing w:val="-4"/>
                <w:sz w:val="24"/>
                <w:szCs w:val="24"/>
              </w:rPr>
              <w:t>учителя предметники, администрация ОУ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5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</w:p>
        </w:tc>
      </w:tr>
      <w:tr w:rsidR="00E34600" w:rsidTr="00E34600">
        <w:trPr>
          <w:trHeight w:val="144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center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6.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Владение </w:t>
            </w:r>
            <w:proofErr w:type="gramStart"/>
            <w:r>
              <w:rPr>
                <w:sz w:val="24"/>
                <w:szCs w:val="24"/>
              </w:rPr>
              <w:t>ИКТ-технологиями</w:t>
            </w:r>
            <w:proofErr w:type="gramEnd"/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 xml:space="preserve">Умение использовать </w:t>
            </w:r>
            <w:proofErr w:type="gramStart"/>
            <w:r>
              <w:rPr>
                <w:sz w:val="24"/>
                <w:szCs w:val="24"/>
              </w:rPr>
              <w:t>ИКТ-технологии</w:t>
            </w:r>
            <w:proofErr w:type="gramEnd"/>
            <w:r>
              <w:rPr>
                <w:sz w:val="24"/>
                <w:szCs w:val="24"/>
              </w:rPr>
              <w:t xml:space="preserve"> в </w:t>
            </w:r>
            <w:r>
              <w:rPr>
                <w:sz w:val="24"/>
                <w:szCs w:val="24"/>
              </w:rPr>
              <w:lastRenderedPageBreak/>
              <w:t>познавательной деятельности и социальной практике с соблюдением требований эргономики, техники безопасности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lastRenderedPageBreak/>
              <w:t xml:space="preserve">Самооценка </w:t>
            </w:r>
            <w:proofErr w:type="gramStart"/>
            <w:r>
              <w:rPr>
                <w:iCs/>
                <w:sz w:val="24"/>
                <w:szCs w:val="24"/>
              </w:rPr>
              <w:t>обучающихся</w:t>
            </w:r>
            <w:proofErr w:type="gramEnd"/>
            <w:r>
              <w:rPr>
                <w:iCs/>
                <w:sz w:val="24"/>
                <w:szCs w:val="24"/>
              </w:rPr>
              <w:t xml:space="preserve"> в </w:t>
            </w:r>
            <w:r>
              <w:rPr>
                <w:iCs/>
                <w:sz w:val="24"/>
                <w:szCs w:val="24"/>
              </w:rPr>
              <w:lastRenderedPageBreak/>
              <w:t>ходе анкетирования.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Отзыв родителей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lastRenderedPageBreak/>
              <w:t>учитель информатики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</w:rPr>
              <w:t>5 классы</w:t>
            </w:r>
          </w:p>
          <w:p w:rsidR="00E34600" w:rsidRDefault="00E34600">
            <w:pPr>
              <w:pStyle w:val="a4"/>
              <w:spacing w:line="360" w:lineRule="auto"/>
              <w:ind w:left="0"/>
              <w:jc w:val="both"/>
              <w:rPr>
                <w:iCs/>
                <w:sz w:val="24"/>
                <w:szCs w:val="24"/>
                <w:lang w:eastAsia="en-US"/>
              </w:rPr>
            </w:pPr>
          </w:p>
        </w:tc>
      </w:tr>
    </w:tbl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Pr="00E34600" w:rsidRDefault="00E34600" w:rsidP="00E34600">
      <w:pPr>
        <w:jc w:val="right"/>
        <w:rPr>
          <w:sz w:val="24"/>
          <w:szCs w:val="24"/>
        </w:rPr>
      </w:pPr>
      <w:r w:rsidRPr="00E34600">
        <w:rPr>
          <w:sz w:val="24"/>
          <w:szCs w:val="24"/>
        </w:rPr>
        <w:t>Приложение 5</w:t>
      </w:r>
    </w:p>
    <w:p w:rsidR="00E34600" w:rsidRPr="00E34600" w:rsidRDefault="00E34600" w:rsidP="00E34600">
      <w:pPr>
        <w:ind w:left="4248" w:firstLine="708"/>
        <w:jc w:val="right"/>
        <w:rPr>
          <w:bCs/>
          <w:sz w:val="24"/>
          <w:szCs w:val="24"/>
        </w:rPr>
      </w:pPr>
      <w:r w:rsidRPr="00E34600">
        <w:rPr>
          <w:sz w:val="24"/>
          <w:szCs w:val="24"/>
        </w:rPr>
        <w:t xml:space="preserve">к Положению о </w:t>
      </w:r>
      <w:r w:rsidRPr="00E34600">
        <w:rPr>
          <w:bCs/>
          <w:sz w:val="24"/>
          <w:szCs w:val="24"/>
        </w:rPr>
        <w:t xml:space="preserve">внутренней системе оценки качества </w:t>
      </w:r>
    </w:p>
    <w:p w:rsidR="00E34600" w:rsidRPr="00E34600" w:rsidRDefault="00E34600" w:rsidP="00E34600">
      <w:pPr>
        <w:ind w:left="4248" w:firstLine="708"/>
        <w:jc w:val="right"/>
        <w:rPr>
          <w:sz w:val="24"/>
          <w:szCs w:val="24"/>
        </w:rPr>
      </w:pPr>
      <w:r w:rsidRPr="00E34600">
        <w:rPr>
          <w:bCs/>
          <w:sz w:val="24"/>
          <w:szCs w:val="24"/>
        </w:rPr>
        <w:t>образования в образовательной организации</w:t>
      </w:r>
      <w:r w:rsidRPr="00E34600">
        <w:rPr>
          <w:sz w:val="24"/>
          <w:szCs w:val="24"/>
        </w:rPr>
        <w:t xml:space="preserve"> </w:t>
      </w:r>
    </w:p>
    <w:p w:rsidR="00E34600" w:rsidRPr="00E34600" w:rsidRDefault="00E34600" w:rsidP="00E34600">
      <w:pPr>
        <w:rPr>
          <w:b/>
          <w:iCs/>
          <w:sz w:val="24"/>
          <w:szCs w:val="24"/>
        </w:rPr>
      </w:pPr>
    </w:p>
    <w:p w:rsidR="00E34600" w:rsidRPr="00E34600" w:rsidRDefault="00E34600" w:rsidP="00E34600">
      <w:pPr>
        <w:jc w:val="center"/>
        <w:rPr>
          <w:b/>
          <w:iCs/>
          <w:sz w:val="24"/>
          <w:szCs w:val="24"/>
        </w:rPr>
      </w:pPr>
      <w:r w:rsidRPr="00E34600">
        <w:rPr>
          <w:b/>
          <w:iCs/>
          <w:sz w:val="24"/>
          <w:szCs w:val="24"/>
        </w:rPr>
        <w:t xml:space="preserve">Содержание оценки личностных результатов (уровень воспитанности) освоения </w:t>
      </w:r>
      <w:proofErr w:type="gramStart"/>
      <w:r w:rsidRPr="00E34600">
        <w:rPr>
          <w:b/>
          <w:iCs/>
          <w:sz w:val="24"/>
          <w:szCs w:val="24"/>
        </w:rPr>
        <w:t>обучающимися</w:t>
      </w:r>
      <w:proofErr w:type="gramEnd"/>
      <w:r w:rsidRPr="00E34600">
        <w:rPr>
          <w:b/>
          <w:iCs/>
          <w:sz w:val="24"/>
          <w:szCs w:val="24"/>
        </w:rPr>
        <w:t xml:space="preserve"> основной образовательной программы</w:t>
      </w:r>
    </w:p>
    <w:p w:rsidR="00E34600" w:rsidRDefault="00E34600" w:rsidP="00E34600">
      <w:pPr>
        <w:rPr>
          <w:b/>
          <w:iCs/>
          <w:sz w:val="24"/>
          <w:szCs w:val="24"/>
        </w:rPr>
      </w:pPr>
    </w:p>
    <w:tbl>
      <w:tblPr>
        <w:tblW w:w="151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21"/>
        <w:gridCol w:w="2313"/>
        <w:gridCol w:w="2976"/>
        <w:gridCol w:w="2693"/>
        <w:gridCol w:w="2268"/>
        <w:gridCol w:w="2409"/>
        <w:gridCol w:w="1985"/>
      </w:tblGrid>
      <w:tr w:rsidR="00E34600" w:rsidTr="00E34600"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jc w:val="center"/>
              <w:rPr>
                <w:rFonts w:eastAsia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iCs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jc w:val="center"/>
              <w:rPr>
                <w:rFonts w:eastAsia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iCs/>
                <w:sz w:val="24"/>
                <w:szCs w:val="24"/>
                <w:lang w:eastAsia="en-US"/>
              </w:rPr>
              <w:t>Образовательный результат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jc w:val="center"/>
              <w:rPr>
                <w:rFonts w:eastAsia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iCs/>
                <w:sz w:val="24"/>
                <w:szCs w:val="24"/>
                <w:lang w:eastAsia="en-US"/>
              </w:rPr>
              <w:t>Параметр оценки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jc w:val="center"/>
              <w:rPr>
                <w:rFonts w:eastAsia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iCs/>
                <w:sz w:val="24"/>
                <w:szCs w:val="24"/>
                <w:lang w:eastAsia="en-US"/>
              </w:rPr>
              <w:t>Индикатор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jc w:val="center"/>
              <w:rPr>
                <w:rFonts w:eastAsia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iCs/>
                <w:sz w:val="24"/>
                <w:szCs w:val="24"/>
                <w:lang w:eastAsia="en-US"/>
              </w:rPr>
              <w:t xml:space="preserve">Оценочная </w:t>
            </w:r>
          </w:p>
          <w:p w:rsidR="00E34600" w:rsidRDefault="00E34600">
            <w:pPr>
              <w:spacing w:line="276" w:lineRule="auto"/>
              <w:jc w:val="center"/>
              <w:rPr>
                <w:rFonts w:eastAsia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iCs/>
                <w:sz w:val="24"/>
                <w:szCs w:val="24"/>
                <w:lang w:eastAsia="en-US"/>
              </w:rPr>
              <w:t>процедура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jc w:val="center"/>
              <w:rPr>
                <w:rFonts w:eastAsia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iCs/>
                <w:sz w:val="24"/>
                <w:szCs w:val="24"/>
                <w:lang w:eastAsia="en-US"/>
              </w:rPr>
              <w:t>Исполнитель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jc w:val="center"/>
              <w:rPr>
                <w:rFonts w:eastAsia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iCs/>
                <w:sz w:val="24"/>
                <w:szCs w:val="24"/>
                <w:lang w:eastAsia="en-US"/>
              </w:rPr>
              <w:t>Периодичность оценки</w:t>
            </w:r>
          </w:p>
        </w:tc>
      </w:tr>
      <w:tr w:rsidR="00E34600" w:rsidTr="00E34600">
        <w:tc>
          <w:tcPr>
            <w:tcW w:w="5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Готовность к активной гражданской позиции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Сформированность</w:t>
            </w:r>
            <w:proofErr w:type="spellEnd"/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ценностной ориентации гражданского выбора и владение общественно-политической терминологией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Количество </w:t>
            </w:r>
            <w:proofErr w:type="gram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обучающихся</w:t>
            </w:r>
            <w:proofErr w:type="gramEnd"/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, демонстрирующих </w:t>
            </w:r>
            <w:proofErr w:type="spell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сформированность</w:t>
            </w:r>
            <w:proofErr w:type="spellEnd"/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ценностной ориентации гражданского выбора и владение общественно-политической терминологией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Тестирование:</w:t>
            </w:r>
          </w:p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2-4 классы  адаптированный вариант теста «Размышляем о жизненном опыте» </w:t>
            </w:r>
            <w:proofErr w:type="spell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Щурковой</w:t>
            </w:r>
            <w:proofErr w:type="spellEnd"/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Н</w:t>
            </w:r>
            <w:proofErr w:type="gram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,Е</w:t>
            </w:r>
            <w:proofErr w:type="gramEnd"/>
            <w:r>
              <w:rPr>
                <w:rFonts w:eastAsia="Calibri"/>
                <w:iCs/>
                <w:sz w:val="24"/>
                <w:szCs w:val="24"/>
                <w:lang w:eastAsia="en-US"/>
              </w:rPr>
              <w:t>.;</w:t>
            </w:r>
          </w:p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5-11 классы   «Личность школьника как главный показатель эффективности процесса воспитания» </w:t>
            </w:r>
          </w:p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П.В. Степанов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Классный руководитель с преподавателем  общественно-политических дисциплин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Ежегодно, в конце учебного года</w:t>
            </w:r>
          </w:p>
        </w:tc>
      </w:tr>
      <w:tr w:rsidR="00E34600" w:rsidTr="00E34600"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Социально-культурный опыт </w:t>
            </w:r>
            <w:proofErr w:type="gram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обучающихся</w:t>
            </w:r>
            <w:proofErr w:type="gram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pacing w:val="2"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pacing w:val="2"/>
                <w:sz w:val="24"/>
                <w:szCs w:val="24"/>
                <w:lang w:eastAsia="en-US"/>
              </w:rPr>
              <w:t xml:space="preserve">Единицы портфолио, подтверждающие социально-культурный опыт </w:t>
            </w:r>
            <w:proofErr w:type="gramStart"/>
            <w:r>
              <w:rPr>
                <w:rFonts w:eastAsia="Calibri"/>
                <w:iCs/>
                <w:spacing w:val="2"/>
                <w:sz w:val="24"/>
                <w:szCs w:val="24"/>
                <w:lang w:eastAsia="en-US"/>
              </w:rPr>
              <w:t>обучающегося</w:t>
            </w:r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Статистический учет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Классный руководитель, </w:t>
            </w:r>
            <w:proofErr w:type="spell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тьютор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Ежегодно, в конце учебного года</w:t>
            </w:r>
          </w:p>
        </w:tc>
      </w:tr>
      <w:tr w:rsidR="00E34600" w:rsidTr="00E34600"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Готовность к продолжению образования на </w:t>
            </w: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профильном уровне, к выбору профиля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Понимание 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обучающимися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 xml:space="preserve"> собственных </w:t>
            </w: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профессиональных склонностей и способностей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Количество обучающихся, своевременно </w:t>
            </w: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ознакомленных с заключением психолога о профессиональных склонностях и способностях обучающихся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>Статистический учет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Педагог-психолог,</w:t>
            </w:r>
          </w:p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классный руководитель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Первый раз на этапе </w:t>
            </w:r>
            <w:proofErr w:type="spell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предпрофильной</w:t>
            </w:r>
            <w:proofErr w:type="spellEnd"/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подготовки по </w:t>
            </w:r>
            <w:r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 xml:space="preserve">окончании </w:t>
            </w:r>
            <w:proofErr w:type="gram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обучающимися</w:t>
            </w:r>
            <w:proofErr w:type="gramEnd"/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9 класса</w:t>
            </w:r>
          </w:p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Второй раз – по окончании </w:t>
            </w:r>
            <w:proofErr w:type="gram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обучающимися</w:t>
            </w:r>
            <w:proofErr w:type="gramEnd"/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10 класса</w:t>
            </w:r>
          </w:p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E34600" w:rsidTr="00E34600"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Готовность и способность к саморазвитию на основе существующих норм морали, национальных традиций, традиций  этноса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Освоение 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обучающимися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 xml:space="preserve"> существующих норм морали, национальных традиций, традиций этноса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Количество обучающихся, демонстрирующих </w:t>
            </w:r>
            <w:r>
              <w:rPr>
                <w:rFonts w:eastAsia="Calibri"/>
                <w:sz w:val="24"/>
                <w:szCs w:val="24"/>
                <w:lang w:eastAsia="en-US"/>
              </w:rPr>
              <w:t>освоение содержания понятий: ценностная ориентация, нормы морали, национальная и этническая идентичность, семья, брак и др.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Тестирование:</w:t>
            </w:r>
          </w:p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2-4 классы </w:t>
            </w:r>
          </w:p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адаптированный вариант теста «Размышляем о жизненном опыте» </w:t>
            </w:r>
            <w:proofErr w:type="spell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Щурковой</w:t>
            </w:r>
            <w:proofErr w:type="spellEnd"/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Н</w:t>
            </w:r>
            <w:proofErr w:type="gram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,Е</w:t>
            </w:r>
            <w:proofErr w:type="gramEnd"/>
            <w:r>
              <w:rPr>
                <w:rFonts w:eastAsia="Calibri"/>
                <w:iCs/>
                <w:sz w:val="24"/>
                <w:szCs w:val="24"/>
                <w:lang w:eastAsia="en-US"/>
              </w:rPr>
              <w:t>.;</w:t>
            </w:r>
          </w:p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5-11 классы  «Личность школьника как главный показатель эффективности процесса воспитания» П.В. Степанов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Классный руководитель, в рамках содержания рабочих программ по обществознанию и (или) литературе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Ежегодно, </w:t>
            </w:r>
          </w:p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в конце учебного года</w:t>
            </w:r>
          </w:p>
        </w:tc>
      </w:tr>
      <w:tr w:rsidR="00E34600" w:rsidTr="00E34600"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4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Сформированность</w:t>
            </w:r>
            <w:proofErr w:type="spellEnd"/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культуры здорового образа жизни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Демонстрация культуры ЗОЖ в среде образования и социальной практике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Стабильность посещения занятий физической культурой</w:t>
            </w:r>
          </w:p>
          <w:p w:rsidR="00E34600" w:rsidRDefault="00E34600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Сокращения количества пропусков  уроков  по болезни </w:t>
            </w:r>
          </w:p>
          <w:p w:rsidR="00E34600" w:rsidRDefault="00E34600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  <w:p w:rsidR="00E34600" w:rsidRDefault="00E34600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Соблюдение элементарных правил гигиены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Статистический учет</w:t>
            </w:r>
          </w:p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5-11 классы  «Личность школьника как главный показатель эффективности процесса воспитания» П.В. Степанов</w:t>
            </w:r>
          </w:p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Классный руководитель</w:t>
            </w:r>
          </w:p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Ежегодно, </w:t>
            </w:r>
          </w:p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в конце учебного года</w:t>
            </w:r>
          </w:p>
        </w:tc>
      </w:tr>
      <w:tr w:rsidR="00E34600" w:rsidTr="00E34600"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jc w:val="center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iCs/>
                <w:sz w:val="24"/>
                <w:szCs w:val="24"/>
                <w:lang w:eastAsia="en-US"/>
              </w:rPr>
              <w:t>Сформированность</w:t>
            </w:r>
            <w:proofErr w:type="spellEnd"/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>основ экологической культуры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Готовность 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обучающихся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к экологически безопасному поведению в быту, социальной и профессиональной практике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Освоение понятий </w:t>
            </w: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экологического содержания</w:t>
            </w:r>
          </w:p>
          <w:p w:rsidR="00E34600" w:rsidRDefault="00E34600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  <w:p w:rsidR="00E34600" w:rsidRDefault="00E34600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 xml:space="preserve">5-11 классы  </w:t>
            </w:r>
            <w:r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>«Личность школьника как главный показатель эффективности процесса воспитания» П.В. Степанов</w:t>
            </w:r>
          </w:p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 xml:space="preserve">Классный </w:t>
            </w:r>
            <w:r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>руководитель</w:t>
            </w:r>
          </w:p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600" w:rsidRDefault="00E34600">
            <w:pPr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 xml:space="preserve">Ежегодно, </w:t>
            </w:r>
          </w:p>
          <w:p w:rsidR="00E34600" w:rsidRDefault="00E34600">
            <w:pPr>
              <w:spacing w:line="276" w:lineRule="auto"/>
              <w:rPr>
                <w:rFonts w:eastAsia="Calibri"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iCs/>
                <w:sz w:val="24"/>
                <w:szCs w:val="24"/>
                <w:lang w:eastAsia="en-US"/>
              </w:rPr>
              <w:lastRenderedPageBreak/>
              <w:t>в конце учебного года</w:t>
            </w:r>
          </w:p>
        </w:tc>
      </w:tr>
    </w:tbl>
    <w:p w:rsidR="00E34600" w:rsidRPr="00E34600" w:rsidRDefault="00E34600" w:rsidP="00E34600">
      <w:pPr>
        <w:ind w:left="490" w:hanging="220"/>
        <w:jc w:val="both"/>
        <w:rPr>
          <w:iCs/>
          <w:sz w:val="24"/>
          <w:szCs w:val="24"/>
        </w:rPr>
      </w:pPr>
    </w:p>
    <w:p w:rsidR="00E34600" w:rsidRDefault="00E34600" w:rsidP="00E34600">
      <w:pPr>
        <w:rPr>
          <w:sz w:val="28"/>
          <w:szCs w:val="28"/>
          <w:lang w:eastAsia="en-US"/>
        </w:rPr>
      </w:pPr>
    </w:p>
    <w:p w:rsidR="00E34600" w:rsidRDefault="00E34600" w:rsidP="00E34600">
      <w:pPr>
        <w:spacing w:line="236" w:lineRule="auto"/>
        <w:jc w:val="right"/>
        <w:rPr>
          <w:rFonts w:eastAsia="Times New Roman"/>
          <w:sz w:val="24"/>
          <w:szCs w:val="24"/>
        </w:rPr>
      </w:pPr>
    </w:p>
    <w:sectPr w:rsidR="00E34600" w:rsidSect="00E34600">
      <w:pgSz w:w="16838" w:h="11900" w:orient="landscape"/>
      <w:pgMar w:top="601" w:right="703" w:bottom="748" w:left="1089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03D" w:rsidRDefault="007C203D" w:rsidP="007C203D">
      <w:r>
        <w:separator/>
      </w:r>
    </w:p>
  </w:endnote>
  <w:endnote w:type="continuationSeparator" w:id="0">
    <w:p w:rsidR="007C203D" w:rsidRDefault="007C203D" w:rsidP="007C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79233211"/>
      <w:docPartObj>
        <w:docPartGallery w:val="Page Numbers (Bottom of Page)"/>
        <w:docPartUnique/>
      </w:docPartObj>
    </w:sdtPr>
    <w:sdtContent>
      <w:p w:rsidR="00802737" w:rsidRDefault="00BD1A60">
        <w:pPr>
          <w:pStyle w:val="aa"/>
          <w:jc w:val="right"/>
        </w:pPr>
        <w:r>
          <w:fldChar w:fldCharType="begin"/>
        </w:r>
        <w:r w:rsidR="00802737">
          <w:instrText>PAGE   \* MERGEFORMAT</w:instrText>
        </w:r>
        <w:r>
          <w:fldChar w:fldCharType="separate"/>
        </w:r>
        <w:r w:rsidR="00881088">
          <w:rPr>
            <w:noProof/>
          </w:rPr>
          <w:t>2</w:t>
        </w:r>
        <w:r>
          <w:fldChar w:fldCharType="end"/>
        </w:r>
      </w:p>
    </w:sdtContent>
  </w:sdt>
  <w:p w:rsidR="00802737" w:rsidRDefault="0080273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03D" w:rsidRDefault="007C203D" w:rsidP="007C203D">
      <w:r>
        <w:separator/>
      </w:r>
    </w:p>
  </w:footnote>
  <w:footnote w:type="continuationSeparator" w:id="0">
    <w:p w:rsidR="007C203D" w:rsidRDefault="007C203D" w:rsidP="007C203D">
      <w:r>
        <w:continuationSeparator/>
      </w:r>
    </w:p>
  </w:footnote>
  <w:footnote w:id="1">
    <w:p w:rsidR="007C203D" w:rsidRDefault="007C203D" w:rsidP="007C203D">
      <w:pPr>
        <w:pStyle w:val="a5"/>
      </w:pPr>
      <w:r>
        <w:rPr>
          <w:rStyle w:val="a7"/>
        </w:rPr>
        <w:footnoteRef/>
      </w:r>
      <w:r>
        <w:t xml:space="preserve"> </w:t>
      </w:r>
      <w:r w:rsidRPr="00F47AD2">
        <w:rPr>
          <w:rFonts w:ascii="Times New Roman" w:hAnsi="Times New Roman"/>
        </w:rPr>
        <w:t>В х</w:t>
      </w:r>
      <w:r>
        <w:rPr>
          <w:rFonts w:ascii="Times New Roman" w:hAnsi="Times New Roman"/>
        </w:rPr>
        <w:t xml:space="preserve">оде внутренней оценки вы можете выбрать </w:t>
      </w:r>
      <w:r w:rsidRPr="00F47AD2">
        <w:rPr>
          <w:rFonts w:ascii="Times New Roman" w:hAnsi="Times New Roman"/>
        </w:rPr>
        <w:t>один из вариантов маркировки</w:t>
      </w:r>
      <w:r>
        <w:rPr>
          <w:rFonts w:ascii="Times New Roman" w:hAnsi="Times New Roman"/>
        </w:rPr>
        <w:t>.</w:t>
      </w:r>
    </w:p>
  </w:footnote>
  <w:footnote w:id="2">
    <w:p w:rsidR="007C203D" w:rsidRPr="00FF359E" w:rsidRDefault="007C203D" w:rsidP="007C203D">
      <w:pPr>
        <w:pStyle w:val="a5"/>
        <w:spacing w:line="360" w:lineRule="auto"/>
        <w:jc w:val="both"/>
        <w:rPr>
          <w:rFonts w:ascii="Times New Roman" w:hAnsi="Times New Roman"/>
        </w:rPr>
      </w:pPr>
      <w:r w:rsidRPr="00FF359E">
        <w:rPr>
          <w:rStyle w:val="a7"/>
          <w:rFonts w:ascii="Times New Roman" w:hAnsi="Times New Roman"/>
        </w:rPr>
        <w:footnoteRef/>
      </w:r>
      <w:r w:rsidRPr="00FF359E">
        <w:rPr>
          <w:rFonts w:ascii="Times New Roman" w:hAnsi="Times New Roman"/>
        </w:rPr>
        <w:t xml:space="preserve"> </w:t>
      </w:r>
      <w:r w:rsidRPr="00FF359E">
        <w:rPr>
          <w:rFonts w:ascii="Times New Roman" w:hAnsi="Times New Roman"/>
        </w:rPr>
        <w:t>Связка «чел./%» предполагает фактическое количество человек и их долю к общему количеству педагогических работников, задействованных в реализации ООП того или иного уровня общего образования.</w:t>
      </w:r>
    </w:p>
  </w:footnote>
  <w:footnote w:id="3">
    <w:p w:rsidR="007C203D" w:rsidRPr="00FF359E" w:rsidRDefault="007C203D" w:rsidP="007C203D">
      <w:pPr>
        <w:pStyle w:val="a5"/>
        <w:spacing w:line="360" w:lineRule="auto"/>
        <w:jc w:val="both"/>
        <w:rPr>
          <w:rFonts w:ascii="Times New Roman" w:hAnsi="Times New Roman"/>
        </w:rPr>
      </w:pPr>
      <w:r w:rsidRPr="00FF359E">
        <w:rPr>
          <w:rStyle w:val="a7"/>
          <w:rFonts w:ascii="Times New Roman" w:hAnsi="Times New Roman"/>
        </w:rPr>
        <w:footnoteRef/>
      </w:r>
      <w:r w:rsidRPr="00FF359E">
        <w:rPr>
          <w:rFonts w:ascii="Times New Roman" w:hAnsi="Times New Roman"/>
        </w:rPr>
        <w:t xml:space="preserve"> Конечный состав параметров в группе «кадровые условия» определяет школа в зависимости от требований к педагогическим работникам, порядка аттестации педагогических работников и системы стимулирующих выплат в школе.</w:t>
      </w:r>
    </w:p>
  </w:footnote>
  <w:footnote w:id="4">
    <w:p w:rsidR="007C203D" w:rsidRPr="00974086" w:rsidRDefault="007C203D" w:rsidP="007C203D">
      <w:pPr>
        <w:pStyle w:val="a5"/>
        <w:jc w:val="both"/>
        <w:rPr>
          <w:rFonts w:ascii="Times New Roman" w:hAnsi="Times New Roman"/>
        </w:rPr>
      </w:pPr>
      <w:r w:rsidRPr="00974086">
        <w:rPr>
          <w:rStyle w:val="a7"/>
          <w:rFonts w:ascii="Times New Roman" w:hAnsi="Times New Roman"/>
        </w:rPr>
        <w:footnoteRef/>
      </w:r>
      <w:r w:rsidRPr="00974086">
        <w:rPr>
          <w:rFonts w:ascii="Times New Roman" w:hAnsi="Times New Roman"/>
        </w:rPr>
        <w:t xml:space="preserve"> Конечный перечень параметров по группе «материально-технические условия» определяется Программой развития школы.</w:t>
      </w:r>
    </w:p>
  </w:footnote>
  <w:footnote w:id="5">
    <w:p w:rsidR="007C203D" w:rsidRPr="00974086" w:rsidRDefault="007C203D" w:rsidP="007C203D">
      <w:pPr>
        <w:pStyle w:val="a5"/>
        <w:jc w:val="both"/>
        <w:rPr>
          <w:rFonts w:ascii="Times New Roman" w:hAnsi="Times New Roman"/>
        </w:rPr>
      </w:pPr>
      <w:r w:rsidRPr="00C93467">
        <w:rPr>
          <w:rStyle w:val="a7"/>
          <w:rFonts w:ascii="Times New Roman" w:hAnsi="Times New Roman"/>
        </w:rPr>
        <w:footnoteRef/>
      </w:r>
      <w:r w:rsidRPr="00C93467">
        <w:rPr>
          <w:rFonts w:ascii="Times New Roman" w:hAnsi="Times New Roman"/>
        </w:rPr>
        <w:t xml:space="preserve"> В регионах, где не рекомендовано примен</w:t>
      </w:r>
      <w:r>
        <w:rPr>
          <w:rFonts w:ascii="Times New Roman" w:hAnsi="Times New Roman"/>
        </w:rPr>
        <w:t>ять</w:t>
      </w:r>
      <w:r w:rsidRPr="00C93467">
        <w:rPr>
          <w:rFonts w:ascii="Times New Roman" w:hAnsi="Times New Roman"/>
        </w:rPr>
        <w:t xml:space="preserve"> показател</w:t>
      </w:r>
      <w:r>
        <w:rPr>
          <w:rFonts w:ascii="Times New Roman" w:hAnsi="Times New Roman"/>
        </w:rPr>
        <w:t>ь</w:t>
      </w:r>
      <w:r w:rsidRPr="00C93467">
        <w:rPr>
          <w:rFonts w:ascii="Times New Roman" w:hAnsi="Times New Roman"/>
        </w:rPr>
        <w:t xml:space="preserve"> «средний бал», </w:t>
      </w:r>
      <w:r>
        <w:rPr>
          <w:rFonts w:ascii="Times New Roman" w:hAnsi="Times New Roman"/>
        </w:rPr>
        <w:t xml:space="preserve">можно </w:t>
      </w:r>
      <w:r w:rsidRPr="00C93467">
        <w:rPr>
          <w:rFonts w:ascii="Times New Roman" w:hAnsi="Times New Roman"/>
        </w:rPr>
        <w:t>замен</w:t>
      </w:r>
      <w:r>
        <w:rPr>
          <w:rFonts w:ascii="Times New Roman" w:hAnsi="Times New Roman"/>
        </w:rPr>
        <w:t xml:space="preserve">ить его </w:t>
      </w:r>
      <w:r w:rsidRPr="00C93467">
        <w:rPr>
          <w:rFonts w:ascii="Times New Roman" w:hAnsi="Times New Roman"/>
        </w:rPr>
        <w:t>на показатель «численность / удельный вес численности выпускников, набравших по итогам трех экзаменов не менее … баллов».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ECCCFE0C"/>
    <w:lvl w:ilvl="0" w:tplc="B4BE8884">
      <w:start w:val="1"/>
      <w:numFmt w:val="bullet"/>
      <w:lvlText w:val="•"/>
      <w:lvlJc w:val="left"/>
    </w:lvl>
    <w:lvl w:ilvl="1" w:tplc="D38A058A">
      <w:numFmt w:val="decimal"/>
      <w:lvlText w:val=""/>
      <w:lvlJc w:val="left"/>
    </w:lvl>
    <w:lvl w:ilvl="2" w:tplc="E6304678">
      <w:numFmt w:val="decimal"/>
      <w:lvlText w:val=""/>
      <w:lvlJc w:val="left"/>
    </w:lvl>
    <w:lvl w:ilvl="3" w:tplc="B90EE7A8">
      <w:numFmt w:val="decimal"/>
      <w:lvlText w:val=""/>
      <w:lvlJc w:val="left"/>
    </w:lvl>
    <w:lvl w:ilvl="4" w:tplc="D7C8D176">
      <w:numFmt w:val="decimal"/>
      <w:lvlText w:val=""/>
      <w:lvlJc w:val="left"/>
    </w:lvl>
    <w:lvl w:ilvl="5" w:tplc="1E9A5E1E">
      <w:numFmt w:val="decimal"/>
      <w:lvlText w:val=""/>
      <w:lvlJc w:val="left"/>
    </w:lvl>
    <w:lvl w:ilvl="6" w:tplc="2AA8F1F6">
      <w:numFmt w:val="decimal"/>
      <w:lvlText w:val=""/>
      <w:lvlJc w:val="left"/>
    </w:lvl>
    <w:lvl w:ilvl="7" w:tplc="F7A29EAE">
      <w:numFmt w:val="decimal"/>
      <w:lvlText w:val=""/>
      <w:lvlJc w:val="left"/>
    </w:lvl>
    <w:lvl w:ilvl="8" w:tplc="DF10F92A">
      <w:numFmt w:val="decimal"/>
      <w:lvlText w:val=""/>
      <w:lvlJc w:val="left"/>
    </w:lvl>
  </w:abstractNum>
  <w:abstractNum w:abstractNumId="1">
    <w:nsid w:val="00001238"/>
    <w:multiLevelType w:val="hybridMultilevel"/>
    <w:tmpl w:val="D2ACD036"/>
    <w:lvl w:ilvl="0" w:tplc="3B442284">
      <w:start w:val="5"/>
      <w:numFmt w:val="decimal"/>
      <w:lvlText w:val="%1."/>
      <w:lvlJc w:val="left"/>
    </w:lvl>
    <w:lvl w:ilvl="1" w:tplc="83B8CFC2">
      <w:numFmt w:val="decimal"/>
      <w:lvlText w:val=""/>
      <w:lvlJc w:val="left"/>
    </w:lvl>
    <w:lvl w:ilvl="2" w:tplc="C908E4F2">
      <w:numFmt w:val="decimal"/>
      <w:lvlText w:val=""/>
      <w:lvlJc w:val="left"/>
    </w:lvl>
    <w:lvl w:ilvl="3" w:tplc="CE1A4262">
      <w:numFmt w:val="decimal"/>
      <w:lvlText w:val=""/>
      <w:lvlJc w:val="left"/>
    </w:lvl>
    <w:lvl w:ilvl="4" w:tplc="3434FEF2">
      <w:numFmt w:val="decimal"/>
      <w:lvlText w:val=""/>
      <w:lvlJc w:val="left"/>
    </w:lvl>
    <w:lvl w:ilvl="5" w:tplc="493ABA66">
      <w:numFmt w:val="decimal"/>
      <w:lvlText w:val=""/>
      <w:lvlJc w:val="left"/>
    </w:lvl>
    <w:lvl w:ilvl="6" w:tplc="636A78CE">
      <w:numFmt w:val="decimal"/>
      <w:lvlText w:val=""/>
      <w:lvlJc w:val="left"/>
    </w:lvl>
    <w:lvl w:ilvl="7" w:tplc="EF6C9F26">
      <w:numFmt w:val="decimal"/>
      <w:lvlText w:val=""/>
      <w:lvlJc w:val="left"/>
    </w:lvl>
    <w:lvl w:ilvl="8" w:tplc="1A8496B8">
      <w:numFmt w:val="decimal"/>
      <w:lvlText w:val=""/>
      <w:lvlJc w:val="left"/>
    </w:lvl>
  </w:abstractNum>
  <w:abstractNum w:abstractNumId="2">
    <w:nsid w:val="00001547"/>
    <w:multiLevelType w:val="hybridMultilevel"/>
    <w:tmpl w:val="CE983D9A"/>
    <w:lvl w:ilvl="0" w:tplc="C80641C8">
      <w:start w:val="1"/>
      <w:numFmt w:val="bullet"/>
      <w:lvlText w:val="•"/>
      <w:lvlJc w:val="left"/>
    </w:lvl>
    <w:lvl w:ilvl="1" w:tplc="FCBE9ACC">
      <w:numFmt w:val="decimal"/>
      <w:lvlText w:val=""/>
      <w:lvlJc w:val="left"/>
    </w:lvl>
    <w:lvl w:ilvl="2" w:tplc="F1700EBA">
      <w:numFmt w:val="decimal"/>
      <w:lvlText w:val=""/>
      <w:lvlJc w:val="left"/>
    </w:lvl>
    <w:lvl w:ilvl="3" w:tplc="5A328D6A">
      <w:numFmt w:val="decimal"/>
      <w:lvlText w:val=""/>
      <w:lvlJc w:val="left"/>
    </w:lvl>
    <w:lvl w:ilvl="4" w:tplc="98F45886">
      <w:numFmt w:val="decimal"/>
      <w:lvlText w:val=""/>
      <w:lvlJc w:val="left"/>
    </w:lvl>
    <w:lvl w:ilvl="5" w:tplc="93A00CAE">
      <w:numFmt w:val="decimal"/>
      <w:lvlText w:val=""/>
      <w:lvlJc w:val="left"/>
    </w:lvl>
    <w:lvl w:ilvl="6" w:tplc="C1C8973A">
      <w:numFmt w:val="decimal"/>
      <w:lvlText w:val=""/>
      <w:lvlJc w:val="left"/>
    </w:lvl>
    <w:lvl w:ilvl="7" w:tplc="197C25E0">
      <w:numFmt w:val="decimal"/>
      <w:lvlText w:val=""/>
      <w:lvlJc w:val="left"/>
    </w:lvl>
    <w:lvl w:ilvl="8" w:tplc="776E2B78">
      <w:numFmt w:val="decimal"/>
      <w:lvlText w:val=""/>
      <w:lvlJc w:val="left"/>
    </w:lvl>
  </w:abstractNum>
  <w:abstractNum w:abstractNumId="3">
    <w:nsid w:val="00001AD4"/>
    <w:multiLevelType w:val="hybridMultilevel"/>
    <w:tmpl w:val="2EC6B362"/>
    <w:lvl w:ilvl="0" w:tplc="2AA2DC7E">
      <w:start w:val="1"/>
      <w:numFmt w:val="bullet"/>
      <w:lvlText w:val="•"/>
      <w:lvlJc w:val="left"/>
    </w:lvl>
    <w:lvl w:ilvl="1" w:tplc="4F525D44">
      <w:numFmt w:val="decimal"/>
      <w:lvlText w:val=""/>
      <w:lvlJc w:val="left"/>
    </w:lvl>
    <w:lvl w:ilvl="2" w:tplc="5418B28C">
      <w:numFmt w:val="decimal"/>
      <w:lvlText w:val=""/>
      <w:lvlJc w:val="left"/>
    </w:lvl>
    <w:lvl w:ilvl="3" w:tplc="2E480C04">
      <w:numFmt w:val="decimal"/>
      <w:lvlText w:val=""/>
      <w:lvlJc w:val="left"/>
    </w:lvl>
    <w:lvl w:ilvl="4" w:tplc="572CBFDA">
      <w:numFmt w:val="decimal"/>
      <w:lvlText w:val=""/>
      <w:lvlJc w:val="left"/>
    </w:lvl>
    <w:lvl w:ilvl="5" w:tplc="81FC15A4">
      <w:numFmt w:val="decimal"/>
      <w:lvlText w:val=""/>
      <w:lvlJc w:val="left"/>
    </w:lvl>
    <w:lvl w:ilvl="6" w:tplc="ACCA2B4C">
      <w:numFmt w:val="decimal"/>
      <w:lvlText w:val=""/>
      <w:lvlJc w:val="left"/>
    </w:lvl>
    <w:lvl w:ilvl="7" w:tplc="81949AD4">
      <w:numFmt w:val="decimal"/>
      <w:lvlText w:val=""/>
      <w:lvlJc w:val="left"/>
    </w:lvl>
    <w:lvl w:ilvl="8" w:tplc="2EC49BDA">
      <w:numFmt w:val="decimal"/>
      <w:lvlText w:val=""/>
      <w:lvlJc w:val="left"/>
    </w:lvl>
  </w:abstractNum>
  <w:abstractNum w:abstractNumId="4">
    <w:nsid w:val="00001E1F"/>
    <w:multiLevelType w:val="hybridMultilevel"/>
    <w:tmpl w:val="F752B1D0"/>
    <w:lvl w:ilvl="0" w:tplc="119CECEE">
      <w:start w:val="1"/>
      <w:numFmt w:val="bullet"/>
      <w:lvlText w:val="•"/>
      <w:lvlJc w:val="left"/>
    </w:lvl>
    <w:lvl w:ilvl="1" w:tplc="1F764E50">
      <w:numFmt w:val="decimal"/>
      <w:lvlText w:val=""/>
      <w:lvlJc w:val="left"/>
    </w:lvl>
    <w:lvl w:ilvl="2" w:tplc="E524346A">
      <w:numFmt w:val="decimal"/>
      <w:lvlText w:val=""/>
      <w:lvlJc w:val="left"/>
    </w:lvl>
    <w:lvl w:ilvl="3" w:tplc="36281300">
      <w:numFmt w:val="decimal"/>
      <w:lvlText w:val=""/>
      <w:lvlJc w:val="left"/>
    </w:lvl>
    <w:lvl w:ilvl="4" w:tplc="555C19D2">
      <w:numFmt w:val="decimal"/>
      <w:lvlText w:val=""/>
      <w:lvlJc w:val="left"/>
    </w:lvl>
    <w:lvl w:ilvl="5" w:tplc="E48088A4">
      <w:numFmt w:val="decimal"/>
      <w:lvlText w:val=""/>
      <w:lvlJc w:val="left"/>
    </w:lvl>
    <w:lvl w:ilvl="6" w:tplc="6E9A7D0E">
      <w:numFmt w:val="decimal"/>
      <w:lvlText w:val=""/>
      <w:lvlJc w:val="left"/>
    </w:lvl>
    <w:lvl w:ilvl="7" w:tplc="25CED0B0">
      <w:numFmt w:val="decimal"/>
      <w:lvlText w:val=""/>
      <w:lvlJc w:val="left"/>
    </w:lvl>
    <w:lvl w:ilvl="8" w:tplc="AB987554">
      <w:numFmt w:val="decimal"/>
      <w:lvlText w:val=""/>
      <w:lvlJc w:val="left"/>
    </w:lvl>
  </w:abstractNum>
  <w:abstractNum w:abstractNumId="5">
    <w:nsid w:val="000026A6"/>
    <w:multiLevelType w:val="hybridMultilevel"/>
    <w:tmpl w:val="15ACEB60"/>
    <w:lvl w:ilvl="0" w:tplc="83F248EC">
      <w:start w:val="1"/>
      <w:numFmt w:val="bullet"/>
      <w:lvlText w:val="•"/>
      <w:lvlJc w:val="left"/>
    </w:lvl>
    <w:lvl w:ilvl="1" w:tplc="0C4AAF28">
      <w:numFmt w:val="decimal"/>
      <w:lvlText w:val=""/>
      <w:lvlJc w:val="left"/>
    </w:lvl>
    <w:lvl w:ilvl="2" w:tplc="2B4C8BE8">
      <w:numFmt w:val="decimal"/>
      <w:lvlText w:val=""/>
      <w:lvlJc w:val="left"/>
    </w:lvl>
    <w:lvl w:ilvl="3" w:tplc="CD4EDA3C">
      <w:numFmt w:val="decimal"/>
      <w:lvlText w:val=""/>
      <w:lvlJc w:val="left"/>
    </w:lvl>
    <w:lvl w:ilvl="4" w:tplc="F2924E28">
      <w:numFmt w:val="decimal"/>
      <w:lvlText w:val=""/>
      <w:lvlJc w:val="left"/>
    </w:lvl>
    <w:lvl w:ilvl="5" w:tplc="D616B74C">
      <w:numFmt w:val="decimal"/>
      <w:lvlText w:val=""/>
      <w:lvlJc w:val="left"/>
    </w:lvl>
    <w:lvl w:ilvl="6" w:tplc="760638A2">
      <w:numFmt w:val="decimal"/>
      <w:lvlText w:val=""/>
      <w:lvlJc w:val="left"/>
    </w:lvl>
    <w:lvl w:ilvl="7" w:tplc="0B9EFC8A">
      <w:numFmt w:val="decimal"/>
      <w:lvlText w:val=""/>
      <w:lvlJc w:val="left"/>
    </w:lvl>
    <w:lvl w:ilvl="8" w:tplc="E25EC09C">
      <w:numFmt w:val="decimal"/>
      <w:lvlText w:val=""/>
      <w:lvlJc w:val="left"/>
    </w:lvl>
  </w:abstractNum>
  <w:abstractNum w:abstractNumId="6">
    <w:nsid w:val="00002D12"/>
    <w:multiLevelType w:val="hybridMultilevel"/>
    <w:tmpl w:val="3F6A4F12"/>
    <w:lvl w:ilvl="0" w:tplc="F89AEF18">
      <w:start w:val="1"/>
      <w:numFmt w:val="bullet"/>
      <w:lvlText w:val="•"/>
      <w:lvlJc w:val="left"/>
    </w:lvl>
    <w:lvl w:ilvl="1" w:tplc="F40634D2">
      <w:numFmt w:val="decimal"/>
      <w:lvlText w:val=""/>
      <w:lvlJc w:val="left"/>
    </w:lvl>
    <w:lvl w:ilvl="2" w:tplc="E460E776">
      <w:numFmt w:val="decimal"/>
      <w:lvlText w:val=""/>
      <w:lvlJc w:val="left"/>
    </w:lvl>
    <w:lvl w:ilvl="3" w:tplc="30D4B088">
      <w:numFmt w:val="decimal"/>
      <w:lvlText w:val=""/>
      <w:lvlJc w:val="left"/>
    </w:lvl>
    <w:lvl w:ilvl="4" w:tplc="06FC3CE2">
      <w:numFmt w:val="decimal"/>
      <w:lvlText w:val=""/>
      <w:lvlJc w:val="left"/>
    </w:lvl>
    <w:lvl w:ilvl="5" w:tplc="157CB1E0">
      <w:numFmt w:val="decimal"/>
      <w:lvlText w:val=""/>
      <w:lvlJc w:val="left"/>
    </w:lvl>
    <w:lvl w:ilvl="6" w:tplc="6B422B22">
      <w:numFmt w:val="decimal"/>
      <w:lvlText w:val=""/>
      <w:lvlJc w:val="left"/>
    </w:lvl>
    <w:lvl w:ilvl="7" w:tplc="0114DCBA">
      <w:numFmt w:val="decimal"/>
      <w:lvlText w:val=""/>
      <w:lvlJc w:val="left"/>
    </w:lvl>
    <w:lvl w:ilvl="8" w:tplc="57328252">
      <w:numFmt w:val="decimal"/>
      <w:lvlText w:val=""/>
      <w:lvlJc w:val="left"/>
    </w:lvl>
  </w:abstractNum>
  <w:abstractNum w:abstractNumId="7">
    <w:nsid w:val="000039B3"/>
    <w:multiLevelType w:val="hybridMultilevel"/>
    <w:tmpl w:val="A476DF9C"/>
    <w:lvl w:ilvl="0" w:tplc="F91EC0DC">
      <w:start w:val="1"/>
      <w:numFmt w:val="bullet"/>
      <w:lvlText w:val="•"/>
      <w:lvlJc w:val="left"/>
    </w:lvl>
    <w:lvl w:ilvl="1" w:tplc="34CE100E">
      <w:numFmt w:val="decimal"/>
      <w:lvlText w:val=""/>
      <w:lvlJc w:val="left"/>
    </w:lvl>
    <w:lvl w:ilvl="2" w:tplc="38220302">
      <w:numFmt w:val="decimal"/>
      <w:lvlText w:val=""/>
      <w:lvlJc w:val="left"/>
    </w:lvl>
    <w:lvl w:ilvl="3" w:tplc="E0FE07D6">
      <w:numFmt w:val="decimal"/>
      <w:lvlText w:val=""/>
      <w:lvlJc w:val="left"/>
    </w:lvl>
    <w:lvl w:ilvl="4" w:tplc="FF4242BA">
      <w:numFmt w:val="decimal"/>
      <w:lvlText w:val=""/>
      <w:lvlJc w:val="left"/>
    </w:lvl>
    <w:lvl w:ilvl="5" w:tplc="61FC5FA2">
      <w:numFmt w:val="decimal"/>
      <w:lvlText w:val=""/>
      <w:lvlJc w:val="left"/>
    </w:lvl>
    <w:lvl w:ilvl="6" w:tplc="54A847DE">
      <w:numFmt w:val="decimal"/>
      <w:lvlText w:val=""/>
      <w:lvlJc w:val="left"/>
    </w:lvl>
    <w:lvl w:ilvl="7" w:tplc="67EE6DB2">
      <w:numFmt w:val="decimal"/>
      <w:lvlText w:val=""/>
      <w:lvlJc w:val="left"/>
    </w:lvl>
    <w:lvl w:ilvl="8" w:tplc="AAFAD2D2">
      <w:numFmt w:val="decimal"/>
      <w:lvlText w:val=""/>
      <w:lvlJc w:val="left"/>
    </w:lvl>
  </w:abstractNum>
  <w:abstractNum w:abstractNumId="8">
    <w:nsid w:val="00003B25"/>
    <w:multiLevelType w:val="hybridMultilevel"/>
    <w:tmpl w:val="A10013DA"/>
    <w:lvl w:ilvl="0" w:tplc="F94434D0">
      <w:start w:val="1"/>
      <w:numFmt w:val="bullet"/>
      <w:lvlText w:val="•"/>
      <w:lvlJc w:val="left"/>
    </w:lvl>
    <w:lvl w:ilvl="1" w:tplc="718A1694">
      <w:numFmt w:val="decimal"/>
      <w:lvlText w:val=""/>
      <w:lvlJc w:val="left"/>
    </w:lvl>
    <w:lvl w:ilvl="2" w:tplc="8E98DE0A">
      <w:numFmt w:val="decimal"/>
      <w:lvlText w:val=""/>
      <w:lvlJc w:val="left"/>
    </w:lvl>
    <w:lvl w:ilvl="3" w:tplc="C3F89514">
      <w:numFmt w:val="decimal"/>
      <w:lvlText w:val=""/>
      <w:lvlJc w:val="left"/>
    </w:lvl>
    <w:lvl w:ilvl="4" w:tplc="9190C3C6">
      <w:numFmt w:val="decimal"/>
      <w:lvlText w:val=""/>
      <w:lvlJc w:val="left"/>
    </w:lvl>
    <w:lvl w:ilvl="5" w:tplc="37E23F9C">
      <w:numFmt w:val="decimal"/>
      <w:lvlText w:val=""/>
      <w:lvlJc w:val="left"/>
    </w:lvl>
    <w:lvl w:ilvl="6" w:tplc="BFCED964">
      <w:numFmt w:val="decimal"/>
      <w:lvlText w:val=""/>
      <w:lvlJc w:val="left"/>
    </w:lvl>
    <w:lvl w:ilvl="7" w:tplc="8BA6D488">
      <w:numFmt w:val="decimal"/>
      <w:lvlText w:val=""/>
      <w:lvlJc w:val="left"/>
    </w:lvl>
    <w:lvl w:ilvl="8" w:tplc="0102F5DE">
      <w:numFmt w:val="decimal"/>
      <w:lvlText w:val=""/>
      <w:lvlJc w:val="left"/>
    </w:lvl>
  </w:abstractNum>
  <w:abstractNum w:abstractNumId="9">
    <w:nsid w:val="0000428B"/>
    <w:multiLevelType w:val="hybridMultilevel"/>
    <w:tmpl w:val="C60A250E"/>
    <w:lvl w:ilvl="0" w:tplc="E586F83E">
      <w:start w:val="1"/>
      <w:numFmt w:val="bullet"/>
      <w:lvlText w:val="•"/>
      <w:lvlJc w:val="left"/>
    </w:lvl>
    <w:lvl w:ilvl="1" w:tplc="F154E2A6">
      <w:numFmt w:val="decimal"/>
      <w:lvlText w:val=""/>
      <w:lvlJc w:val="left"/>
    </w:lvl>
    <w:lvl w:ilvl="2" w:tplc="833C07A8">
      <w:numFmt w:val="decimal"/>
      <w:lvlText w:val=""/>
      <w:lvlJc w:val="left"/>
    </w:lvl>
    <w:lvl w:ilvl="3" w:tplc="27368CEA">
      <w:numFmt w:val="decimal"/>
      <w:lvlText w:val=""/>
      <w:lvlJc w:val="left"/>
    </w:lvl>
    <w:lvl w:ilvl="4" w:tplc="55E0D096">
      <w:numFmt w:val="decimal"/>
      <w:lvlText w:val=""/>
      <w:lvlJc w:val="left"/>
    </w:lvl>
    <w:lvl w:ilvl="5" w:tplc="B8E0F778">
      <w:numFmt w:val="decimal"/>
      <w:lvlText w:val=""/>
      <w:lvlJc w:val="left"/>
    </w:lvl>
    <w:lvl w:ilvl="6" w:tplc="53124364">
      <w:numFmt w:val="decimal"/>
      <w:lvlText w:val=""/>
      <w:lvlJc w:val="left"/>
    </w:lvl>
    <w:lvl w:ilvl="7" w:tplc="CD049CE6">
      <w:numFmt w:val="decimal"/>
      <w:lvlText w:val=""/>
      <w:lvlJc w:val="left"/>
    </w:lvl>
    <w:lvl w:ilvl="8" w:tplc="9392DB50">
      <w:numFmt w:val="decimal"/>
      <w:lvlText w:val=""/>
      <w:lvlJc w:val="left"/>
    </w:lvl>
  </w:abstractNum>
  <w:abstractNum w:abstractNumId="10">
    <w:nsid w:val="00004509"/>
    <w:multiLevelType w:val="hybridMultilevel"/>
    <w:tmpl w:val="18221F9E"/>
    <w:lvl w:ilvl="0" w:tplc="66CE8B4A">
      <w:start w:val="1"/>
      <w:numFmt w:val="bullet"/>
      <w:lvlText w:val="ее"/>
      <w:lvlJc w:val="left"/>
    </w:lvl>
    <w:lvl w:ilvl="1" w:tplc="3364E306">
      <w:numFmt w:val="decimal"/>
      <w:lvlText w:val=""/>
      <w:lvlJc w:val="left"/>
    </w:lvl>
    <w:lvl w:ilvl="2" w:tplc="D8908D9C">
      <w:numFmt w:val="decimal"/>
      <w:lvlText w:val=""/>
      <w:lvlJc w:val="left"/>
    </w:lvl>
    <w:lvl w:ilvl="3" w:tplc="1FF2FE94">
      <w:numFmt w:val="decimal"/>
      <w:lvlText w:val=""/>
      <w:lvlJc w:val="left"/>
    </w:lvl>
    <w:lvl w:ilvl="4" w:tplc="07C45F6E">
      <w:numFmt w:val="decimal"/>
      <w:lvlText w:val=""/>
      <w:lvlJc w:val="left"/>
    </w:lvl>
    <w:lvl w:ilvl="5" w:tplc="57FE43F2">
      <w:numFmt w:val="decimal"/>
      <w:lvlText w:val=""/>
      <w:lvlJc w:val="left"/>
    </w:lvl>
    <w:lvl w:ilvl="6" w:tplc="FEAE251C">
      <w:numFmt w:val="decimal"/>
      <w:lvlText w:val=""/>
      <w:lvlJc w:val="left"/>
    </w:lvl>
    <w:lvl w:ilvl="7" w:tplc="0D18982C">
      <w:numFmt w:val="decimal"/>
      <w:lvlText w:val=""/>
      <w:lvlJc w:val="left"/>
    </w:lvl>
    <w:lvl w:ilvl="8" w:tplc="6386984A">
      <w:numFmt w:val="decimal"/>
      <w:lvlText w:val=""/>
      <w:lvlJc w:val="left"/>
    </w:lvl>
  </w:abstractNum>
  <w:abstractNum w:abstractNumId="11">
    <w:nsid w:val="0000491C"/>
    <w:multiLevelType w:val="hybridMultilevel"/>
    <w:tmpl w:val="5D2271DE"/>
    <w:lvl w:ilvl="0" w:tplc="F1607F92">
      <w:start w:val="1"/>
      <w:numFmt w:val="decimal"/>
      <w:lvlText w:val="%1."/>
      <w:lvlJc w:val="left"/>
    </w:lvl>
    <w:lvl w:ilvl="1" w:tplc="91A4EE06">
      <w:numFmt w:val="decimal"/>
      <w:lvlText w:val=""/>
      <w:lvlJc w:val="left"/>
    </w:lvl>
    <w:lvl w:ilvl="2" w:tplc="F484FFEA">
      <w:numFmt w:val="decimal"/>
      <w:lvlText w:val=""/>
      <w:lvlJc w:val="left"/>
    </w:lvl>
    <w:lvl w:ilvl="3" w:tplc="3D7877DC">
      <w:numFmt w:val="decimal"/>
      <w:lvlText w:val=""/>
      <w:lvlJc w:val="left"/>
    </w:lvl>
    <w:lvl w:ilvl="4" w:tplc="A93CD490">
      <w:numFmt w:val="decimal"/>
      <w:lvlText w:val=""/>
      <w:lvlJc w:val="left"/>
    </w:lvl>
    <w:lvl w:ilvl="5" w:tplc="501233B4">
      <w:numFmt w:val="decimal"/>
      <w:lvlText w:val=""/>
      <w:lvlJc w:val="left"/>
    </w:lvl>
    <w:lvl w:ilvl="6" w:tplc="F32A1308">
      <w:numFmt w:val="decimal"/>
      <w:lvlText w:val=""/>
      <w:lvlJc w:val="left"/>
    </w:lvl>
    <w:lvl w:ilvl="7" w:tplc="87E28264">
      <w:numFmt w:val="decimal"/>
      <w:lvlText w:val=""/>
      <w:lvlJc w:val="left"/>
    </w:lvl>
    <w:lvl w:ilvl="8" w:tplc="979E33DA">
      <w:numFmt w:val="decimal"/>
      <w:lvlText w:val=""/>
      <w:lvlJc w:val="left"/>
    </w:lvl>
  </w:abstractNum>
  <w:abstractNum w:abstractNumId="12">
    <w:nsid w:val="00004D06"/>
    <w:multiLevelType w:val="hybridMultilevel"/>
    <w:tmpl w:val="AEF09AC2"/>
    <w:lvl w:ilvl="0" w:tplc="80CC9BF0">
      <w:start w:val="1"/>
      <w:numFmt w:val="bullet"/>
      <w:lvlText w:val="•"/>
      <w:lvlJc w:val="left"/>
    </w:lvl>
    <w:lvl w:ilvl="1" w:tplc="DAE8954A">
      <w:numFmt w:val="decimal"/>
      <w:lvlText w:val=""/>
      <w:lvlJc w:val="left"/>
    </w:lvl>
    <w:lvl w:ilvl="2" w:tplc="CBDAEA12">
      <w:numFmt w:val="decimal"/>
      <w:lvlText w:val=""/>
      <w:lvlJc w:val="left"/>
    </w:lvl>
    <w:lvl w:ilvl="3" w:tplc="4086C2F0">
      <w:numFmt w:val="decimal"/>
      <w:lvlText w:val=""/>
      <w:lvlJc w:val="left"/>
    </w:lvl>
    <w:lvl w:ilvl="4" w:tplc="05E8E0DC">
      <w:numFmt w:val="decimal"/>
      <w:lvlText w:val=""/>
      <w:lvlJc w:val="left"/>
    </w:lvl>
    <w:lvl w:ilvl="5" w:tplc="FF340828">
      <w:numFmt w:val="decimal"/>
      <w:lvlText w:val=""/>
      <w:lvlJc w:val="left"/>
    </w:lvl>
    <w:lvl w:ilvl="6" w:tplc="492C963A">
      <w:numFmt w:val="decimal"/>
      <w:lvlText w:val=""/>
      <w:lvlJc w:val="left"/>
    </w:lvl>
    <w:lvl w:ilvl="7" w:tplc="AE4ADA60">
      <w:numFmt w:val="decimal"/>
      <w:lvlText w:val=""/>
      <w:lvlJc w:val="left"/>
    </w:lvl>
    <w:lvl w:ilvl="8" w:tplc="4266CB10">
      <w:numFmt w:val="decimal"/>
      <w:lvlText w:val=""/>
      <w:lvlJc w:val="left"/>
    </w:lvl>
  </w:abstractNum>
  <w:abstractNum w:abstractNumId="13">
    <w:nsid w:val="00004DB7"/>
    <w:multiLevelType w:val="hybridMultilevel"/>
    <w:tmpl w:val="CA9EB9BA"/>
    <w:lvl w:ilvl="0" w:tplc="9E7478A8">
      <w:start w:val="1"/>
      <w:numFmt w:val="bullet"/>
      <w:lvlText w:val="в"/>
      <w:lvlJc w:val="left"/>
    </w:lvl>
    <w:lvl w:ilvl="1" w:tplc="675228EA">
      <w:start w:val="1"/>
      <w:numFmt w:val="bullet"/>
      <w:lvlText w:val="•"/>
      <w:lvlJc w:val="left"/>
    </w:lvl>
    <w:lvl w:ilvl="2" w:tplc="F630169E">
      <w:numFmt w:val="decimal"/>
      <w:lvlText w:val=""/>
      <w:lvlJc w:val="left"/>
    </w:lvl>
    <w:lvl w:ilvl="3" w:tplc="2D183D8C">
      <w:numFmt w:val="decimal"/>
      <w:lvlText w:val=""/>
      <w:lvlJc w:val="left"/>
    </w:lvl>
    <w:lvl w:ilvl="4" w:tplc="8B501C62">
      <w:numFmt w:val="decimal"/>
      <w:lvlText w:val=""/>
      <w:lvlJc w:val="left"/>
    </w:lvl>
    <w:lvl w:ilvl="5" w:tplc="66EE235E">
      <w:numFmt w:val="decimal"/>
      <w:lvlText w:val=""/>
      <w:lvlJc w:val="left"/>
    </w:lvl>
    <w:lvl w:ilvl="6" w:tplc="19A89D10">
      <w:numFmt w:val="decimal"/>
      <w:lvlText w:val=""/>
      <w:lvlJc w:val="left"/>
    </w:lvl>
    <w:lvl w:ilvl="7" w:tplc="FB68488A">
      <w:numFmt w:val="decimal"/>
      <w:lvlText w:val=""/>
      <w:lvlJc w:val="left"/>
    </w:lvl>
    <w:lvl w:ilvl="8" w:tplc="3BEE9DEC">
      <w:numFmt w:val="decimal"/>
      <w:lvlText w:val=""/>
      <w:lvlJc w:val="left"/>
    </w:lvl>
  </w:abstractNum>
  <w:abstractNum w:abstractNumId="14">
    <w:nsid w:val="00004DC8"/>
    <w:multiLevelType w:val="hybridMultilevel"/>
    <w:tmpl w:val="6D34EFA2"/>
    <w:lvl w:ilvl="0" w:tplc="DD8CF22A">
      <w:start w:val="1"/>
      <w:numFmt w:val="bullet"/>
      <w:lvlText w:val="•"/>
      <w:lvlJc w:val="left"/>
    </w:lvl>
    <w:lvl w:ilvl="1" w:tplc="BF607396">
      <w:numFmt w:val="decimal"/>
      <w:lvlText w:val=""/>
      <w:lvlJc w:val="left"/>
    </w:lvl>
    <w:lvl w:ilvl="2" w:tplc="C994F16E">
      <w:numFmt w:val="decimal"/>
      <w:lvlText w:val=""/>
      <w:lvlJc w:val="left"/>
    </w:lvl>
    <w:lvl w:ilvl="3" w:tplc="B792F252">
      <w:numFmt w:val="decimal"/>
      <w:lvlText w:val=""/>
      <w:lvlJc w:val="left"/>
    </w:lvl>
    <w:lvl w:ilvl="4" w:tplc="D12E5934">
      <w:numFmt w:val="decimal"/>
      <w:lvlText w:val=""/>
      <w:lvlJc w:val="left"/>
    </w:lvl>
    <w:lvl w:ilvl="5" w:tplc="7E24C42C">
      <w:numFmt w:val="decimal"/>
      <w:lvlText w:val=""/>
      <w:lvlJc w:val="left"/>
    </w:lvl>
    <w:lvl w:ilvl="6" w:tplc="5814944C">
      <w:numFmt w:val="decimal"/>
      <w:lvlText w:val=""/>
      <w:lvlJc w:val="left"/>
    </w:lvl>
    <w:lvl w:ilvl="7" w:tplc="8EF4AABE">
      <w:numFmt w:val="decimal"/>
      <w:lvlText w:val=""/>
      <w:lvlJc w:val="left"/>
    </w:lvl>
    <w:lvl w:ilvl="8" w:tplc="C07E5D5E">
      <w:numFmt w:val="decimal"/>
      <w:lvlText w:val=""/>
      <w:lvlJc w:val="left"/>
    </w:lvl>
  </w:abstractNum>
  <w:abstractNum w:abstractNumId="15">
    <w:nsid w:val="000054DE"/>
    <w:multiLevelType w:val="hybridMultilevel"/>
    <w:tmpl w:val="EE829F80"/>
    <w:lvl w:ilvl="0" w:tplc="9B8A9C5C">
      <w:start w:val="2"/>
      <w:numFmt w:val="decimal"/>
      <w:lvlText w:val="%1."/>
      <w:lvlJc w:val="left"/>
    </w:lvl>
    <w:lvl w:ilvl="1" w:tplc="F682607E">
      <w:numFmt w:val="decimal"/>
      <w:lvlText w:val=""/>
      <w:lvlJc w:val="left"/>
    </w:lvl>
    <w:lvl w:ilvl="2" w:tplc="3F8654F6">
      <w:numFmt w:val="decimal"/>
      <w:lvlText w:val=""/>
      <w:lvlJc w:val="left"/>
    </w:lvl>
    <w:lvl w:ilvl="3" w:tplc="C7ACAA50">
      <w:numFmt w:val="decimal"/>
      <w:lvlText w:val=""/>
      <w:lvlJc w:val="left"/>
    </w:lvl>
    <w:lvl w:ilvl="4" w:tplc="2EC4617E">
      <w:numFmt w:val="decimal"/>
      <w:lvlText w:val=""/>
      <w:lvlJc w:val="left"/>
    </w:lvl>
    <w:lvl w:ilvl="5" w:tplc="9618BB98">
      <w:numFmt w:val="decimal"/>
      <w:lvlText w:val=""/>
      <w:lvlJc w:val="left"/>
    </w:lvl>
    <w:lvl w:ilvl="6" w:tplc="26C812A2">
      <w:numFmt w:val="decimal"/>
      <w:lvlText w:val=""/>
      <w:lvlJc w:val="left"/>
    </w:lvl>
    <w:lvl w:ilvl="7" w:tplc="2D242196">
      <w:numFmt w:val="decimal"/>
      <w:lvlText w:val=""/>
      <w:lvlJc w:val="left"/>
    </w:lvl>
    <w:lvl w:ilvl="8" w:tplc="E1785530">
      <w:numFmt w:val="decimal"/>
      <w:lvlText w:val=""/>
      <w:lvlJc w:val="left"/>
    </w:lvl>
  </w:abstractNum>
  <w:abstractNum w:abstractNumId="16">
    <w:nsid w:val="00005D03"/>
    <w:multiLevelType w:val="hybridMultilevel"/>
    <w:tmpl w:val="DE145B74"/>
    <w:lvl w:ilvl="0" w:tplc="F01ACA8C">
      <w:start w:val="4"/>
      <w:numFmt w:val="decimal"/>
      <w:lvlText w:val="%1."/>
      <w:lvlJc w:val="left"/>
    </w:lvl>
    <w:lvl w:ilvl="1" w:tplc="0F847D12">
      <w:numFmt w:val="decimal"/>
      <w:lvlText w:val=""/>
      <w:lvlJc w:val="left"/>
    </w:lvl>
    <w:lvl w:ilvl="2" w:tplc="8EF2720C">
      <w:numFmt w:val="decimal"/>
      <w:lvlText w:val=""/>
      <w:lvlJc w:val="left"/>
    </w:lvl>
    <w:lvl w:ilvl="3" w:tplc="CE10BEDA">
      <w:numFmt w:val="decimal"/>
      <w:lvlText w:val=""/>
      <w:lvlJc w:val="left"/>
    </w:lvl>
    <w:lvl w:ilvl="4" w:tplc="5C1AAE8A">
      <w:numFmt w:val="decimal"/>
      <w:lvlText w:val=""/>
      <w:lvlJc w:val="left"/>
    </w:lvl>
    <w:lvl w:ilvl="5" w:tplc="974006F0">
      <w:numFmt w:val="decimal"/>
      <w:lvlText w:val=""/>
      <w:lvlJc w:val="left"/>
    </w:lvl>
    <w:lvl w:ilvl="6" w:tplc="63947B8C">
      <w:numFmt w:val="decimal"/>
      <w:lvlText w:val=""/>
      <w:lvlJc w:val="left"/>
    </w:lvl>
    <w:lvl w:ilvl="7" w:tplc="47447122">
      <w:numFmt w:val="decimal"/>
      <w:lvlText w:val=""/>
      <w:lvlJc w:val="left"/>
    </w:lvl>
    <w:lvl w:ilvl="8" w:tplc="9CD2C1E6">
      <w:numFmt w:val="decimal"/>
      <w:lvlText w:val=""/>
      <w:lvlJc w:val="left"/>
    </w:lvl>
  </w:abstractNum>
  <w:abstractNum w:abstractNumId="17">
    <w:nsid w:val="000063CB"/>
    <w:multiLevelType w:val="hybridMultilevel"/>
    <w:tmpl w:val="612EA4A2"/>
    <w:lvl w:ilvl="0" w:tplc="80BAC67E">
      <w:start w:val="1"/>
      <w:numFmt w:val="bullet"/>
      <w:lvlText w:val="•"/>
      <w:lvlJc w:val="left"/>
    </w:lvl>
    <w:lvl w:ilvl="1" w:tplc="7EAACE24">
      <w:numFmt w:val="decimal"/>
      <w:lvlText w:val=""/>
      <w:lvlJc w:val="left"/>
    </w:lvl>
    <w:lvl w:ilvl="2" w:tplc="EEDAE082">
      <w:numFmt w:val="decimal"/>
      <w:lvlText w:val=""/>
      <w:lvlJc w:val="left"/>
    </w:lvl>
    <w:lvl w:ilvl="3" w:tplc="8782F99C">
      <w:numFmt w:val="decimal"/>
      <w:lvlText w:val=""/>
      <w:lvlJc w:val="left"/>
    </w:lvl>
    <w:lvl w:ilvl="4" w:tplc="606C6BCC">
      <w:numFmt w:val="decimal"/>
      <w:lvlText w:val=""/>
      <w:lvlJc w:val="left"/>
    </w:lvl>
    <w:lvl w:ilvl="5" w:tplc="DDFA5A1A">
      <w:numFmt w:val="decimal"/>
      <w:lvlText w:val=""/>
      <w:lvlJc w:val="left"/>
    </w:lvl>
    <w:lvl w:ilvl="6" w:tplc="07A0EAAE">
      <w:numFmt w:val="decimal"/>
      <w:lvlText w:val=""/>
      <w:lvlJc w:val="left"/>
    </w:lvl>
    <w:lvl w:ilvl="7" w:tplc="D1428F8E">
      <w:numFmt w:val="decimal"/>
      <w:lvlText w:val=""/>
      <w:lvlJc w:val="left"/>
    </w:lvl>
    <w:lvl w:ilvl="8" w:tplc="D8804558">
      <w:numFmt w:val="decimal"/>
      <w:lvlText w:val=""/>
      <w:lvlJc w:val="left"/>
    </w:lvl>
  </w:abstractNum>
  <w:abstractNum w:abstractNumId="18">
    <w:nsid w:val="00006443"/>
    <w:multiLevelType w:val="hybridMultilevel"/>
    <w:tmpl w:val="698453CA"/>
    <w:lvl w:ilvl="0" w:tplc="CD22459E">
      <w:start w:val="3"/>
      <w:numFmt w:val="decimal"/>
      <w:lvlText w:val="%1."/>
      <w:lvlJc w:val="left"/>
    </w:lvl>
    <w:lvl w:ilvl="1" w:tplc="3CB66624">
      <w:numFmt w:val="decimal"/>
      <w:lvlText w:val=""/>
      <w:lvlJc w:val="left"/>
    </w:lvl>
    <w:lvl w:ilvl="2" w:tplc="DE1C636E">
      <w:numFmt w:val="decimal"/>
      <w:lvlText w:val=""/>
      <w:lvlJc w:val="left"/>
    </w:lvl>
    <w:lvl w:ilvl="3" w:tplc="F23C9A08">
      <w:numFmt w:val="decimal"/>
      <w:lvlText w:val=""/>
      <w:lvlJc w:val="left"/>
    </w:lvl>
    <w:lvl w:ilvl="4" w:tplc="8CBCA09A">
      <w:numFmt w:val="decimal"/>
      <w:lvlText w:val=""/>
      <w:lvlJc w:val="left"/>
    </w:lvl>
    <w:lvl w:ilvl="5" w:tplc="D8C8F25E">
      <w:numFmt w:val="decimal"/>
      <w:lvlText w:val=""/>
      <w:lvlJc w:val="left"/>
    </w:lvl>
    <w:lvl w:ilvl="6" w:tplc="A1FA93EC">
      <w:numFmt w:val="decimal"/>
      <w:lvlText w:val=""/>
      <w:lvlJc w:val="left"/>
    </w:lvl>
    <w:lvl w:ilvl="7" w:tplc="45F40732">
      <w:numFmt w:val="decimal"/>
      <w:lvlText w:val=""/>
      <w:lvlJc w:val="left"/>
    </w:lvl>
    <w:lvl w:ilvl="8" w:tplc="76E844FA">
      <w:numFmt w:val="decimal"/>
      <w:lvlText w:val=""/>
      <w:lvlJc w:val="left"/>
    </w:lvl>
  </w:abstractNum>
  <w:abstractNum w:abstractNumId="19">
    <w:nsid w:val="000066BB"/>
    <w:multiLevelType w:val="hybridMultilevel"/>
    <w:tmpl w:val="AE1E3AE4"/>
    <w:lvl w:ilvl="0" w:tplc="9026923A">
      <w:start w:val="1"/>
      <w:numFmt w:val="bullet"/>
      <w:lvlText w:val="•"/>
      <w:lvlJc w:val="left"/>
    </w:lvl>
    <w:lvl w:ilvl="1" w:tplc="4FCCDB46">
      <w:numFmt w:val="decimal"/>
      <w:lvlText w:val=""/>
      <w:lvlJc w:val="left"/>
    </w:lvl>
    <w:lvl w:ilvl="2" w:tplc="CE44A6BE">
      <w:numFmt w:val="decimal"/>
      <w:lvlText w:val=""/>
      <w:lvlJc w:val="left"/>
    </w:lvl>
    <w:lvl w:ilvl="3" w:tplc="6C8CC218">
      <w:numFmt w:val="decimal"/>
      <w:lvlText w:val=""/>
      <w:lvlJc w:val="left"/>
    </w:lvl>
    <w:lvl w:ilvl="4" w:tplc="C982F376">
      <w:numFmt w:val="decimal"/>
      <w:lvlText w:val=""/>
      <w:lvlJc w:val="left"/>
    </w:lvl>
    <w:lvl w:ilvl="5" w:tplc="A066F206">
      <w:numFmt w:val="decimal"/>
      <w:lvlText w:val=""/>
      <w:lvlJc w:val="left"/>
    </w:lvl>
    <w:lvl w:ilvl="6" w:tplc="956E33BE">
      <w:numFmt w:val="decimal"/>
      <w:lvlText w:val=""/>
      <w:lvlJc w:val="left"/>
    </w:lvl>
    <w:lvl w:ilvl="7" w:tplc="8E724F86">
      <w:numFmt w:val="decimal"/>
      <w:lvlText w:val=""/>
      <w:lvlJc w:val="left"/>
    </w:lvl>
    <w:lvl w:ilvl="8" w:tplc="1B669788">
      <w:numFmt w:val="decimal"/>
      <w:lvlText w:val=""/>
      <w:lvlJc w:val="left"/>
    </w:lvl>
  </w:abstractNum>
  <w:abstractNum w:abstractNumId="20">
    <w:nsid w:val="00006BFC"/>
    <w:multiLevelType w:val="hybridMultilevel"/>
    <w:tmpl w:val="925E95E8"/>
    <w:lvl w:ilvl="0" w:tplc="7F5A3BC2">
      <w:start w:val="1"/>
      <w:numFmt w:val="bullet"/>
      <w:lvlText w:val="•"/>
      <w:lvlJc w:val="left"/>
    </w:lvl>
    <w:lvl w:ilvl="1" w:tplc="030052F4">
      <w:numFmt w:val="decimal"/>
      <w:lvlText w:val=""/>
      <w:lvlJc w:val="left"/>
    </w:lvl>
    <w:lvl w:ilvl="2" w:tplc="DB56F812">
      <w:numFmt w:val="decimal"/>
      <w:lvlText w:val=""/>
      <w:lvlJc w:val="left"/>
    </w:lvl>
    <w:lvl w:ilvl="3" w:tplc="52087AEA">
      <w:numFmt w:val="decimal"/>
      <w:lvlText w:val=""/>
      <w:lvlJc w:val="left"/>
    </w:lvl>
    <w:lvl w:ilvl="4" w:tplc="D8801FCC">
      <w:numFmt w:val="decimal"/>
      <w:lvlText w:val=""/>
      <w:lvlJc w:val="left"/>
    </w:lvl>
    <w:lvl w:ilvl="5" w:tplc="44C4722A">
      <w:numFmt w:val="decimal"/>
      <w:lvlText w:val=""/>
      <w:lvlJc w:val="left"/>
    </w:lvl>
    <w:lvl w:ilvl="6" w:tplc="4E06C3D0">
      <w:numFmt w:val="decimal"/>
      <w:lvlText w:val=""/>
      <w:lvlJc w:val="left"/>
    </w:lvl>
    <w:lvl w:ilvl="7" w:tplc="804EAAA4">
      <w:numFmt w:val="decimal"/>
      <w:lvlText w:val=""/>
      <w:lvlJc w:val="left"/>
    </w:lvl>
    <w:lvl w:ilvl="8" w:tplc="E7D803F0">
      <w:numFmt w:val="decimal"/>
      <w:lvlText w:val=""/>
      <w:lvlJc w:val="left"/>
    </w:lvl>
  </w:abstractNum>
  <w:abstractNum w:abstractNumId="21">
    <w:nsid w:val="00006E5D"/>
    <w:multiLevelType w:val="hybridMultilevel"/>
    <w:tmpl w:val="84E6D9A0"/>
    <w:lvl w:ilvl="0" w:tplc="4EF0E6F4">
      <w:start w:val="1"/>
      <w:numFmt w:val="bullet"/>
      <w:lvlText w:val="•"/>
      <w:lvlJc w:val="left"/>
    </w:lvl>
    <w:lvl w:ilvl="1" w:tplc="A9885746">
      <w:numFmt w:val="decimal"/>
      <w:lvlText w:val=""/>
      <w:lvlJc w:val="left"/>
    </w:lvl>
    <w:lvl w:ilvl="2" w:tplc="98E6250C">
      <w:numFmt w:val="decimal"/>
      <w:lvlText w:val=""/>
      <w:lvlJc w:val="left"/>
    </w:lvl>
    <w:lvl w:ilvl="3" w:tplc="9E9A0986">
      <w:numFmt w:val="decimal"/>
      <w:lvlText w:val=""/>
      <w:lvlJc w:val="left"/>
    </w:lvl>
    <w:lvl w:ilvl="4" w:tplc="B85ACDFA">
      <w:numFmt w:val="decimal"/>
      <w:lvlText w:val=""/>
      <w:lvlJc w:val="left"/>
    </w:lvl>
    <w:lvl w:ilvl="5" w:tplc="A330D518">
      <w:numFmt w:val="decimal"/>
      <w:lvlText w:val=""/>
      <w:lvlJc w:val="left"/>
    </w:lvl>
    <w:lvl w:ilvl="6" w:tplc="882A5C72">
      <w:numFmt w:val="decimal"/>
      <w:lvlText w:val=""/>
      <w:lvlJc w:val="left"/>
    </w:lvl>
    <w:lvl w:ilvl="7" w:tplc="E51275C6">
      <w:numFmt w:val="decimal"/>
      <w:lvlText w:val=""/>
      <w:lvlJc w:val="left"/>
    </w:lvl>
    <w:lvl w:ilvl="8" w:tplc="BA387850">
      <w:numFmt w:val="decimal"/>
      <w:lvlText w:val=""/>
      <w:lvlJc w:val="left"/>
    </w:lvl>
  </w:abstractNum>
  <w:abstractNum w:abstractNumId="22">
    <w:nsid w:val="0000701F"/>
    <w:multiLevelType w:val="hybridMultilevel"/>
    <w:tmpl w:val="CAFA8C84"/>
    <w:lvl w:ilvl="0" w:tplc="40544CC8">
      <w:start w:val="1"/>
      <w:numFmt w:val="bullet"/>
      <w:lvlText w:val="•"/>
      <w:lvlJc w:val="left"/>
    </w:lvl>
    <w:lvl w:ilvl="1" w:tplc="10EEEEAC">
      <w:numFmt w:val="decimal"/>
      <w:lvlText w:val=""/>
      <w:lvlJc w:val="left"/>
    </w:lvl>
    <w:lvl w:ilvl="2" w:tplc="FEA2569A">
      <w:numFmt w:val="decimal"/>
      <w:lvlText w:val=""/>
      <w:lvlJc w:val="left"/>
    </w:lvl>
    <w:lvl w:ilvl="3" w:tplc="A2DEAED4">
      <w:numFmt w:val="decimal"/>
      <w:lvlText w:val=""/>
      <w:lvlJc w:val="left"/>
    </w:lvl>
    <w:lvl w:ilvl="4" w:tplc="A3C4270A">
      <w:numFmt w:val="decimal"/>
      <w:lvlText w:val=""/>
      <w:lvlJc w:val="left"/>
    </w:lvl>
    <w:lvl w:ilvl="5" w:tplc="0E08A612">
      <w:numFmt w:val="decimal"/>
      <w:lvlText w:val=""/>
      <w:lvlJc w:val="left"/>
    </w:lvl>
    <w:lvl w:ilvl="6" w:tplc="8FE0077E">
      <w:numFmt w:val="decimal"/>
      <w:lvlText w:val=""/>
      <w:lvlJc w:val="left"/>
    </w:lvl>
    <w:lvl w:ilvl="7" w:tplc="A79EC984">
      <w:numFmt w:val="decimal"/>
      <w:lvlText w:val=""/>
      <w:lvlJc w:val="left"/>
    </w:lvl>
    <w:lvl w:ilvl="8" w:tplc="44BA0A42">
      <w:numFmt w:val="decimal"/>
      <w:lvlText w:val=""/>
      <w:lvlJc w:val="left"/>
    </w:lvl>
  </w:abstractNum>
  <w:abstractNum w:abstractNumId="23">
    <w:nsid w:val="0000767D"/>
    <w:multiLevelType w:val="hybridMultilevel"/>
    <w:tmpl w:val="E8F24764"/>
    <w:lvl w:ilvl="0" w:tplc="4DC4BD64">
      <w:start w:val="1"/>
      <w:numFmt w:val="bullet"/>
      <w:lvlText w:val="•"/>
      <w:lvlJc w:val="left"/>
    </w:lvl>
    <w:lvl w:ilvl="1" w:tplc="5986059E">
      <w:numFmt w:val="decimal"/>
      <w:lvlText w:val=""/>
      <w:lvlJc w:val="left"/>
    </w:lvl>
    <w:lvl w:ilvl="2" w:tplc="01CC43E6">
      <w:numFmt w:val="decimal"/>
      <w:lvlText w:val=""/>
      <w:lvlJc w:val="left"/>
    </w:lvl>
    <w:lvl w:ilvl="3" w:tplc="4B9AD774">
      <w:numFmt w:val="decimal"/>
      <w:lvlText w:val=""/>
      <w:lvlJc w:val="left"/>
    </w:lvl>
    <w:lvl w:ilvl="4" w:tplc="120EF262">
      <w:numFmt w:val="decimal"/>
      <w:lvlText w:val=""/>
      <w:lvlJc w:val="left"/>
    </w:lvl>
    <w:lvl w:ilvl="5" w:tplc="2A36C8A2">
      <w:numFmt w:val="decimal"/>
      <w:lvlText w:val=""/>
      <w:lvlJc w:val="left"/>
    </w:lvl>
    <w:lvl w:ilvl="6" w:tplc="6280665A">
      <w:numFmt w:val="decimal"/>
      <w:lvlText w:val=""/>
      <w:lvlJc w:val="left"/>
    </w:lvl>
    <w:lvl w:ilvl="7" w:tplc="E822F71E">
      <w:numFmt w:val="decimal"/>
      <w:lvlText w:val=""/>
      <w:lvlJc w:val="left"/>
    </w:lvl>
    <w:lvl w:ilvl="8" w:tplc="DD7673D4">
      <w:numFmt w:val="decimal"/>
      <w:lvlText w:val=""/>
      <w:lvlJc w:val="left"/>
    </w:lvl>
  </w:abstractNum>
  <w:abstractNum w:abstractNumId="24">
    <w:nsid w:val="00007A5A"/>
    <w:multiLevelType w:val="hybridMultilevel"/>
    <w:tmpl w:val="2176211E"/>
    <w:lvl w:ilvl="0" w:tplc="E47E7C3C">
      <w:start w:val="1"/>
      <w:numFmt w:val="bullet"/>
      <w:lvlText w:val="•"/>
      <w:lvlJc w:val="left"/>
    </w:lvl>
    <w:lvl w:ilvl="1" w:tplc="8D325192">
      <w:numFmt w:val="decimal"/>
      <w:lvlText w:val=""/>
      <w:lvlJc w:val="left"/>
    </w:lvl>
    <w:lvl w:ilvl="2" w:tplc="C60419C6">
      <w:numFmt w:val="decimal"/>
      <w:lvlText w:val=""/>
      <w:lvlJc w:val="left"/>
    </w:lvl>
    <w:lvl w:ilvl="3" w:tplc="060EA3A2">
      <w:numFmt w:val="decimal"/>
      <w:lvlText w:val=""/>
      <w:lvlJc w:val="left"/>
    </w:lvl>
    <w:lvl w:ilvl="4" w:tplc="E68063F8">
      <w:numFmt w:val="decimal"/>
      <w:lvlText w:val=""/>
      <w:lvlJc w:val="left"/>
    </w:lvl>
    <w:lvl w:ilvl="5" w:tplc="8DDE2426">
      <w:numFmt w:val="decimal"/>
      <w:lvlText w:val=""/>
      <w:lvlJc w:val="left"/>
    </w:lvl>
    <w:lvl w:ilvl="6" w:tplc="4DECD968">
      <w:numFmt w:val="decimal"/>
      <w:lvlText w:val=""/>
      <w:lvlJc w:val="left"/>
    </w:lvl>
    <w:lvl w:ilvl="7" w:tplc="1ED05514">
      <w:numFmt w:val="decimal"/>
      <w:lvlText w:val=""/>
      <w:lvlJc w:val="left"/>
    </w:lvl>
    <w:lvl w:ilvl="8" w:tplc="628873E8">
      <w:numFmt w:val="decimal"/>
      <w:lvlText w:val=""/>
      <w:lvlJc w:val="left"/>
    </w:lvl>
  </w:abstractNum>
  <w:abstractNum w:abstractNumId="25">
    <w:nsid w:val="00007F96"/>
    <w:multiLevelType w:val="hybridMultilevel"/>
    <w:tmpl w:val="5CB8539A"/>
    <w:lvl w:ilvl="0" w:tplc="A97EDCF0">
      <w:start w:val="1"/>
      <w:numFmt w:val="bullet"/>
      <w:lvlText w:val="•"/>
      <w:lvlJc w:val="left"/>
    </w:lvl>
    <w:lvl w:ilvl="1" w:tplc="8D2E8702">
      <w:numFmt w:val="decimal"/>
      <w:lvlText w:val=""/>
      <w:lvlJc w:val="left"/>
    </w:lvl>
    <w:lvl w:ilvl="2" w:tplc="E7C03E82">
      <w:numFmt w:val="decimal"/>
      <w:lvlText w:val=""/>
      <w:lvlJc w:val="left"/>
    </w:lvl>
    <w:lvl w:ilvl="3" w:tplc="88A22770">
      <w:numFmt w:val="decimal"/>
      <w:lvlText w:val=""/>
      <w:lvlJc w:val="left"/>
    </w:lvl>
    <w:lvl w:ilvl="4" w:tplc="71703E1C">
      <w:numFmt w:val="decimal"/>
      <w:lvlText w:val=""/>
      <w:lvlJc w:val="left"/>
    </w:lvl>
    <w:lvl w:ilvl="5" w:tplc="0B423B98">
      <w:numFmt w:val="decimal"/>
      <w:lvlText w:val=""/>
      <w:lvlJc w:val="left"/>
    </w:lvl>
    <w:lvl w:ilvl="6" w:tplc="C40EFB62">
      <w:numFmt w:val="decimal"/>
      <w:lvlText w:val=""/>
      <w:lvlJc w:val="left"/>
    </w:lvl>
    <w:lvl w:ilvl="7" w:tplc="865CE686">
      <w:numFmt w:val="decimal"/>
      <w:lvlText w:val=""/>
      <w:lvlJc w:val="left"/>
    </w:lvl>
    <w:lvl w:ilvl="8" w:tplc="62F23228">
      <w:numFmt w:val="decimal"/>
      <w:lvlText w:val=""/>
      <w:lvlJc w:val="left"/>
    </w:lvl>
  </w:abstractNum>
  <w:abstractNum w:abstractNumId="26">
    <w:nsid w:val="00007FF5"/>
    <w:multiLevelType w:val="hybridMultilevel"/>
    <w:tmpl w:val="B1AEFE3C"/>
    <w:lvl w:ilvl="0" w:tplc="CBF85EA2">
      <w:start w:val="1"/>
      <w:numFmt w:val="bullet"/>
      <w:lvlText w:val="*"/>
      <w:lvlJc w:val="left"/>
    </w:lvl>
    <w:lvl w:ilvl="1" w:tplc="C7C462EE">
      <w:numFmt w:val="decimal"/>
      <w:lvlText w:val=""/>
      <w:lvlJc w:val="left"/>
    </w:lvl>
    <w:lvl w:ilvl="2" w:tplc="99F84308">
      <w:numFmt w:val="decimal"/>
      <w:lvlText w:val=""/>
      <w:lvlJc w:val="left"/>
    </w:lvl>
    <w:lvl w:ilvl="3" w:tplc="F8709D32">
      <w:numFmt w:val="decimal"/>
      <w:lvlText w:val=""/>
      <w:lvlJc w:val="left"/>
    </w:lvl>
    <w:lvl w:ilvl="4" w:tplc="FE7A2DBA">
      <w:numFmt w:val="decimal"/>
      <w:lvlText w:val=""/>
      <w:lvlJc w:val="left"/>
    </w:lvl>
    <w:lvl w:ilvl="5" w:tplc="C3E6EE7E">
      <w:numFmt w:val="decimal"/>
      <w:lvlText w:val=""/>
      <w:lvlJc w:val="left"/>
    </w:lvl>
    <w:lvl w:ilvl="6" w:tplc="1BBA0A22">
      <w:numFmt w:val="decimal"/>
      <w:lvlText w:val=""/>
      <w:lvlJc w:val="left"/>
    </w:lvl>
    <w:lvl w:ilvl="7" w:tplc="F9EC55BA">
      <w:numFmt w:val="decimal"/>
      <w:lvlText w:val=""/>
      <w:lvlJc w:val="left"/>
    </w:lvl>
    <w:lvl w:ilvl="8" w:tplc="11AAF0CC">
      <w:numFmt w:val="decimal"/>
      <w:lvlText w:val=""/>
      <w:lvlJc w:val="left"/>
    </w:lvl>
  </w:abstractNum>
  <w:abstractNum w:abstractNumId="27">
    <w:nsid w:val="1C2C6A23"/>
    <w:multiLevelType w:val="hybridMultilevel"/>
    <w:tmpl w:val="FF749FC4"/>
    <w:lvl w:ilvl="0" w:tplc="E3607E18">
      <w:start w:val="1"/>
      <w:numFmt w:val="decimal"/>
      <w:lvlText w:val="%1."/>
      <w:lvlJc w:val="left"/>
      <w:pPr>
        <w:ind w:left="5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740" w:hanging="360"/>
      </w:pPr>
    </w:lvl>
    <w:lvl w:ilvl="2" w:tplc="0419001B" w:tentative="1">
      <w:start w:val="1"/>
      <w:numFmt w:val="lowerRoman"/>
      <w:lvlText w:val="%3."/>
      <w:lvlJc w:val="right"/>
      <w:pPr>
        <w:ind w:left="6460" w:hanging="180"/>
      </w:pPr>
    </w:lvl>
    <w:lvl w:ilvl="3" w:tplc="0419000F" w:tentative="1">
      <w:start w:val="1"/>
      <w:numFmt w:val="decimal"/>
      <w:lvlText w:val="%4."/>
      <w:lvlJc w:val="left"/>
      <w:pPr>
        <w:ind w:left="7180" w:hanging="360"/>
      </w:pPr>
    </w:lvl>
    <w:lvl w:ilvl="4" w:tplc="04190019" w:tentative="1">
      <w:start w:val="1"/>
      <w:numFmt w:val="lowerLetter"/>
      <w:lvlText w:val="%5."/>
      <w:lvlJc w:val="left"/>
      <w:pPr>
        <w:ind w:left="7900" w:hanging="360"/>
      </w:pPr>
    </w:lvl>
    <w:lvl w:ilvl="5" w:tplc="0419001B" w:tentative="1">
      <w:start w:val="1"/>
      <w:numFmt w:val="lowerRoman"/>
      <w:lvlText w:val="%6."/>
      <w:lvlJc w:val="right"/>
      <w:pPr>
        <w:ind w:left="8620" w:hanging="180"/>
      </w:pPr>
    </w:lvl>
    <w:lvl w:ilvl="6" w:tplc="0419000F" w:tentative="1">
      <w:start w:val="1"/>
      <w:numFmt w:val="decimal"/>
      <w:lvlText w:val="%7."/>
      <w:lvlJc w:val="left"/>
      <w:pPr>
        <w:ind w:left="9340" w:hanging="360"/>
      </w:pPr>
    </w:lvl>
    <w:lvl w:ilvl="7" w:tplc="04190019" w:tentative="1">
      <w:start w:val="1"/>
      <w:numFmt w:val="lowerLetter"/>
      <w:lvlText w:val="%8."/>
      <w:lvlJc w:val="left"/>
      <w:pPr>
        <w:ind w:left="10060" w:hanging="360"/>
      </w:pPr>
    </w:lvl>
    <w:lvl w:ilvl="8" w:tplc="0419001B" w:tentative="1">
      <w:start w:val="1"/>
      <w:numFmt w:val="lowerRoman"/>
      <w:lvlText w:val="%9."/>
      <w:lvlJc w:val="right"/>
      <w:pPr>
        <w:ind w:left="10780" w:hanging="180"/>
      </w:pPr>
    </w:lvl>
  </w:abstractNum>
  <w:abstractNum w:abstractNumId="28">
    <w:nsid w:val="6D76292E"/>
    <w:multiLevelType w:val="hybridMultilevel"/>
    <w:tmpl w:val="784426E0"/>
    <w:lvl w:ilvl="0" w:tplc="1898F4BC">
      <w:start w:val="1"/>
      <w:numFmt w:val="decimal"/>
      <w:lvlText w:val="%1."/>
      <w:lvlJc w:val="left"/>
      <w:pPr>
        <w:ind w:left="4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80" w:hanging="360"/>
      </w:pPr>
    </w:lvl>
    <w:lvl w:ilvl="2" w:tplc="0419001B" w:tentative="1">
      <w:start w:val="1"/>
      <w:numFmt w:val="lowerRoman"/>
      <w:lvlText w:val="%3."/>
      <w:lvlJc w:val="right"/>
      <w:pPr>
        <w:ind w:left="6100" w:hanging="180"/>
      </w:pPr>
    </w:lvl>
    <w:lvl w:ilvl="3" w:tplc="0419000F" w:tentative="1">
      <w:start w:val="1"/>
      <w:numFmt w:val="decimal"/>
      <w:lvlText w:val="%4."/>
      <w:lvlJc w:val="left"/>
      <w:pPr>
        <w:ind w:left="6820" w:hanging="360"/>
      </w:pPr>
    </w:lvl>
    <w:lvl w:ilvl="4" w:tplc="04190019" w:tentative="1">
      <w:start w:val="1"/>
      <w:numFmt w:val="lowerLetter"/>
      <w:lvlText w:val="%5."/>
      <w:lvlJc w:val="left"/>
      <w:pPr>
        <w:ind w:left="7540" w:hanging="360"/>
      </w:pPr>
    </w:lvl>
    <w:lvl w:ilvl="5" w:tplc="0419001B" w:tentative="1">
      <w:start w:val="1"/>
      <w:numFmt w:val="lowerRoman"/>
      <w:lvlText w:val="%6."/>
      <w:lvlJc w:val="right"/>
      <w:pPr>
        <w:ind w:left="8260" w:hanging="180"/>
      </w:pPr>
    </w:lvl>
    <w:lvl w:ilvl="6" w:tplc="0419000F" w:tentative="1">
      <w:start w:val="1"/>
      <w:numFmt w:val="decimal"/>
      <w:lvlText w:val="%7."/>
      <w:lvlJc w:val="left"/>
      <w:pPr>
        <w:ind w:left="8980" w:hanging="360"/>
      </w:pPr>
    </w:lvl>
    <w:lvl w:ilvl="7" w:tplc="04190019" w:tentative="1">
      <w:start w:val="1"/>
      <w:numFmt w:val="lowerLetter"/>
      <w:lvlText w:val="%8."/>
      <w:lvlJc w:val="left"/>
      <w:pPr>
        <w:ind w:left="9700" w:hanging="360"/>
      </w:pPr>
    </w:lvl>
    <w:lvl w:ilvl="8" w:tplc="0419001B" w:tentative="1">
      <w:start w:val="1"/>
      <w:numFmt w:val="lowerRoman"/>
      <w:lvlText w:val="%9."/>
      <w:lvlJc w:val="right"/>
      <w:pPr>
        <w:ind w:left="10420" w:hanging="180"/>
      </w:pPr>
    </w:lvl>
  </w:abstractNum>
  <w:num w:numId="1">
    <w:abstractNumId w:val="11"/>
  </w:num>
  <w:num w:numId="2">
    <w:abstractNumId w:val="12"/>
  </w:num>
  <w:num w:numId="3">
    <w:abstractNumId w:val="13"/>
  </w:num>
  <w:num w:numId="4">
    <w:abstractNumId w:val="2"/>
  </w:num>
  <w:num w:numId="5">
    <w:abstractNumId w:val="15"/>
  </w:num>
  <w:num w:numId="6">
    <w:abstractNumId w:val="7"/>
  </w:num>
  <w:num w:numId="7">
    <w:abstractNumId w:val="6"/>
  </w:num>
  <w:num w:numId="8">
    <w:abstractNumId w:val="0"/>
  </w:num>
  <w:num w:numId="9">
    <w:abstractNumId w:val="14"/>
  </w:num>
  <w:num w:numId="10">
    <w:abstractNumId w:val="18"/>
  </w:num>
  <w:num w:numId="11">
    <w:abstractNumId w:val="19"/>
  </w:num>
  <w:num w:numId="12">
    <w:abstractNumId w:val="9"/>
  </w:num>
  <w:num w:numId="13">
    <w:abstractNumId w:val="5"/>
  </w:num>
  <w:num w:numId="14">
    <w:abstractNumId w:val="22"/>
  </w:num>
  <w:num w:numId="15">
    <w:abstractNumId w:val="16"/>
  </w:num>
  <w:num w:numId="16">
    <w:abstractNumId w:val="24"/>
  </w:num>
  <w:num w:numId="17">
    <w:abstractNumId w:val="23"/>
  </w:num>
  <w:num w:numId="18">
    <w:abstractNumId w:val="10"/>
  </w:num>
  <w:num w:numId="19">
    <w:abstractNumId w:val="1"/>
  </w:num>
  <w:num w:numId="20">
    <w:abstractNumId w:val="8"/>
  </w:num>
  <w:num w:numId="21">
    <w:abstractNumId w:val="4"/>
  </w:num>
  <w:num w:numId="22">
    <w:abstractNumId w:val="21"/>
  </w:num>
  <w:num w:numId="23">
    <w:abstractNumId w:val="3"/>
  </w:num>
  <w:num w:numId="24">
    <w:abstractNumId w:val="17"/>
  </w:num>
  <w:num w:numId="25">
    <w:abstractNumId w:val="20"/>
  </w:num>
  <w:num w:numId="26">
    <w:abstractNumId w:val="25"/>
  </w:num>
  <w:num w:numId="27">
    <w:abstractNumId w:val="26"/>
  </w:num>
  <w:num w:numId="28">
    <w:abstractNumId w:val="28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549B7"/>
    <w:rsid w:val="000A51BF"/>
    <w:rsid w:val="001549B7"/>
    <w:rsid w:val="00165E0F"/>
    <w:rsid w:val="00374834"/>
    <w:rsid w:val="003A442F"/>
    <w:rsid w:val="003E44C8"/>
    <w:rsid w:val="00567028"/>
    <w:rsid w:val="007C203D"/>
    <w:rsid w:val="00802737"/>
    <w:rsid w:val="00881088"/>
    <w:rsid w:val="00A639A2"/>
    <w:rsid w:val="00BD1A60"/>
    <w:rsid w:val="00E215BA"/>
    <w:rsid w:val="00E34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A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67028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7C203D"/>
    <w:rPr>
      <w:rFonts w:ascii="Calibri" w:eastAsia="Calibri" w:hAnsi="Calibri"/>
      <w:sz w:val="20"/>
      <w:szCs w:val="20"/>
      <w:lang/>
    </w:rPr>
  </w:style>
  <w:style w:type="character" w:customStyle="1" w:styleId="a6">
    <w:name w:val="Текст сноски Знак"/>
    <w:basedOn w:val="a0"/>
    <w:link w:val="a5"/>
    <w:uiPriority w:val="99"/>
    <w:semiHidden/>
    <w:rsid w:val="007C203D"/>
    <w:rPr>
      <w:rFonts w:ascii="Calibri" w:eastAsia="Calibri" w:hAnsi="Calibri"/>
      <w:sz w:val="20"/>
      <w:szCs w:val="20"/>
      <w:lang/>
    </w:rPr>
  </w:style>
  <w:style w:type="character" w:styleId="a7">
    <w:name w:val="footnote reference"/>
    <w:uiPriority w:val="99"/>
    <w:semiHidden/>
    <w:unhideWhenUsed/>
    <w:rsid w:val="007C203D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80273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02737"/>
  </w:style>
  <w:style w:type="paragraph" w:styleId="aa">
    <w:name w:val="footer"/>
    <w:basedOn w:val="a"/>
    <w:link w:val="ab"/>
    <w:uiPriority w:val="99"/>
    <w:unhideWhenUsed/>
    <w:rsid w:val="0080273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02737"/>
  </w:style>
  <w:style w:type="paragraph" w:styleId="ac">
    <w:name w:val="Balloon Text"/>
    <w:basedOn w:val="a"/>
    <w:link w:val="ad"/>
    <w:uiPriority w:val="99"/>
    <w:semiHidden/>
    <w:unhideWhenUsed/>
    <w:rsid w:val="0088108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810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67028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7C203D"/>
    <w:rPr>
      <w:rFonts w:ascii="Calibri" w:eastAsia="Calibri" w:hAnsi="Calibri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semiHidden/>
    <w:rsid w:val="007C203D"/>
    <w:rPr>
      <w:rFonts w:ascii="Calibri" w:eastAsia="Calibri" w:hAnsi="Calibri"/>
      <w:sz w:val="20"/>
      <w:szCs w:val="20"/>
      <w:lang w:val="x-none" w:eastAsia="x-none"/>
    </w:rPr>
  </w:style>
  <w:style w:type="character" w:styleId="a7">
    <w:name w:val="footnote reference"/>
    <w:uiPriority w:val="99"/>
    <w:semiHidden/>
    <w:unhideWhenUsed/>
    <w:rsid w:val="007C203D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80273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02737"/>
  </w:style>
  <w:style w:type="paragraph" w:styleId="aa">
    <w:name w:val="footer"/>
    <w:basedOn w:val="a"/>
    <w:link w:val="ab"/>
    <w:uiPriority w:val="99"/>
    <w:unhideWhenUsed/>
    <w:rsid w:val="0080273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027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4843</Words>
  <Characters>27606</Characters>
  <Application>Microsoft Office Word</Application>
  <DocSecurity>0</DocSecurity>
  <Lines>230</Lines>
  <Paragraphs>64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Parker</cp:lastModifiedBy>
  <cp:revision>4</cp:revision>
  <cp:lastPrinted>2019-03-31T08:03:00Z</cp:lastPrinted>
  <dcterms:created xsi:type="dcterms:W3CDTF">2019-03-16T18:41:00Z</dcterms:created>
  <dcterms:modified xsi:type="dcterms:W3CDTF">2019-04-02T13:19:00Z</dcterms:modified>
</cp:coreProperties>
</file>